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r w:rsidRPr="00DB571F">
        <w:rPr>
          <w:rFonts w:ascii="Times New Roman" w:hAnsi="Times New Roman"/>
          <w:b/>
          <w:bCs/>
          <w:sz w:val="28"/>
          <w:szCs w:val="28"/>
        </w:rPr>
        <w:t>Территориальный орган Федеральной службы по надзору в сфере здравоохранения по Курской  области</w:t>
      </w: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p>
    <w:p w:rsidR="00920E20" w:rsidRPr="00DB571F" w:rsidRDefault="00920E20" w:rsidP="00DB571F">
      <w:pPr>
        <w:autoSpaceDE w:val="0"/>
        <w:autoSpaceDN w:val="0"/>
        <w:adjustRightInd w:val="0"/>
        <w:spacing w:after="0" w:line="240" w:lineRule="auto"/>
        <w:jc w:val="center"/>
        <w:rPr>
          <w:rFonts w:ascii="Times New Roman" w:hAnsi="Times New Roman"/>
          <w:b/>
          <w:bCs/>
          <w:sz w:val="28"/>
          <w:szCs w:val="28"/>
        </w:rPr>
      </w:pPr>
      <w:r w:rsidRPr="00DB571F">
        <w:rPr>
          <w:rFonts w:ascii="Times New Roman" w:hAnsi="Times New Roman"/>
          <w:b/>
          <w:bCs/>
          <w:sz w:val="28"/>
          <w:szCs w:val="28"/>
        </w:rPr>
        <w:t xml:space="preserve">Доклад по правоприменительной практике, статистике типовых и массовых нарушений обязательных требований </w:t>
      </w:r>
    </w:p>
    <w:p w:rsidR="00920E20" w:rsidRPr="00DB571F" w:rsidRDefault="00920E20" w:rsidP="00DB571F">
      <w:pPr>
        <w:autoSpaceDE w:val="0"/>
        <w:autoSpaceDN w:val="0"/>
        <w:adjustRightInd w:val="0"/>
        <w:spacing w:after="0" w:line="240" w:lineRule="auto"/>
        <w:jc w:val="center"/>
        <w:rPr>
          <w:rFonts w:ascii="Times New Roman" w:hAnsi="Times New Roman"/>
          <w:sz w:val="28"/>
          <w:szCs w:val="28"/>
        </w:rPr>
      </w:pPr>
    </w:p>
    <w:p w:rsidR="00920E20" w:rsidRPr="00DB571F" w:rsidRDefault="00920E20" w:rsidP="00DB571F">
      <w:pPr>
        <w:spacing w:after="0" w:line="240" w:lineRule="auto"/>
        <w:ind w:right="425"/>
        <w:jc w:val="both"/>
        <w:rPr>
          <w:rFonts w:ascii="Times New Roman" w:hAnsi="Times New Roman"/>
          <w:b/>
          <w:bCs/>
          <w:sz w:val="28"/>
          <w:szCs w:val="28"/>
          <w:lang w:eastAsia="ru-RU"/>
        </w:rPr>
      </w:pPr>
    </w:p>
    <w:p w:rsidR="00FB026D" w:rsidRPr="00DB571F" w:rsidRDefault="000B45CE" w:rsidP="00DB571F">
      <w:pPr>
        <w:spacing w:after="0" w:line="240" w:lineRule="auto"/>
        <w:ind w:right="-1"/>
        <w:jc w:val="both"/>
        <w:rPr>
          <w:rFonts w:ascii="Times New Roman" w:hAnsi="Times New Roman"/>
          <w:bCs/>
          <w:sz w:val="28"/>
          <w:szCs w:val="28"/>
          <w:lang w:eastAsia="ru-RU"/>
        </w:rPr>
      </w:pPr>
      <w:r w:rsidRPr="00DB571F">
        <w:rPr>
          <w:rFonts w:ascii="Times New Roman" w:hAnsi="Times New Roman"/>
          <w:bCs/>
          <w:sz w:val="28"/>
          <w:szCs w:val="28"/>
          <w:lang w:eastAsia="ru-RU"/>
        </w:rPr>
        <w:t xml:space="preserve"> В Российской Федерации в настоящее время проходит р</w:t>
      </w:r>
      <w:r w:rsidR="00653039" w:rsidRPr="00DB571F">
        <w:rPr>
          <w:rFonts w:ascii="Times New Roman" w:hAnsi="Times New Roman"/>
          <w:bCs/>
          <w:sz w:val="28"/>
          <w:szCs w:val="28"/>
          <w:lang w:eastAsia="ru-RU"/>
        </w:rPr>
        <w:t>еформа контрольно-надзорной деятельнос</w:t>
      </w:r>
      <w:r w:rsidR="00FB026D" w:rsidRPr="00DB571F">
        <w:rPr>
          <w:rFonts w:ascii="Times New Roman" w:hAnsi="Times New Roman"/>
          <w:bCs/>
          <w:sz w:val="28"/>
          <w:szCs w:val="28"/>
          <w:lang w:eastAsia="ru-RU"/>
        </w:rPr>
        <w:t>т</w:t>
      </w:r>
      <w:r w:rsidR="00653039" w:rsidRPr="00DB571F">
        <w:rPr>
          <w:rFonts w:ascii="Times New Roman" w:hAnsi="Times New Roman"/>
          <w:bCs/>
          <w:sz w:val="28"/>
          <w:szCs w:val="28"/>
          <w:lang w:eastAsia="ru-RU"/>
        </w:rPr>
        <w:t>и</w:t>
      </w:r>
      <w:r w:rsidRPr="00DB571F">
        <w:rPr>
          <w:rFonts w:ascii="Times New Roman" w:hAnsi="Times New Roman"/>
          <w:bCs/>
          <w:sz w:val="28"/>
          <w:szCs w:val="28"/>
          <w:lang w:eastAsia="ru-RU"/>
        </w:rPr>
        <w:t xml:space="preserve">, которая </w:t>
      </w:r>
      <w:r w:rsidR="00653039" w:rsidRPr="00DB571F">
        <w:rPr>
          <w:rFonts w:ascii="Times New Roman" w:hAnsi="Times New Roman"/>
          <w:bCs/>
          <w:sz w:val="28"/>
          <w:szCs w:val="28"/>
          <w:lang w:eastAsia="ru-RU"/>
        </w:rPr>
        <w:t xml:space="preserve"> включает</w:t>
      </w:r>
      <w:r w:rsidR="00FB026D" w:rsidRPr="00DB571F">
        <w:rPr>
          <w:rFonts w:ascii="Times New Roman" w:hAnsi="Times New Roman"/>
          <w:bCs/>
          <w:sz w:val="28"/>
          <w:szCs w:val="28"/>
          <w:lang w:eastAsia="ru-RU"/>
        </w:rPr>
        <w:t xml:space="preserve"> следующие ключевые разделы:</w:t>
      </w:r>
    </w:p>
    <w:p w:rsidR="00FB026D" w:rsidRPr="00DB571F" w:rsidRDefault="00653039" w:rsidP="00DB571F">
      <w:pPr>
        <w:pStyle w:val="a3"/>
        <w:numPr>
          <w:ilvl w:val="0"/>
          <w:numId w:val="10"/>
        </w:numPr>
        <w:spacing w:after="0" w:line="240" w:lineRule="auto"/>
        <w:ind w:right="-1"/>
        <w:jc w:val="both"/>
        <w:rPr>
          <w:rFonts w:ascii="Times New Roman" w:hAnsi="Times New Roman"/>
          <w:bCs/>
          <w:sz w:val="28"/>
          <w:szCs w:val="28"/>
          <w:lang w:eastAsia="ru-RU"/>
        </w:rPr>
      </w:pPr>
      <w:r w:rsidRPr="00DB571F">
        <w:rPr>
          <w:rFonts w:ascii="Times New Roman" w:hAnsi="Times New Roman"/>
          <w:bCs/>
          <w:sz w:val="28"/>
          <w:szCs w:val="28"/>
          <w:lang w:eastAsia="ru-RU"/>
        </w:rPr>
        <w:t xml:space="preserve">это внедрение риск-ориентированного подхода к проведению контрольных проверок, </w:t>
      </w:r>
    </w:p>
    <w:p w:rsidR="00FB026D" w:rsidRPr="00DB571F" w:rsidRDefault="00653039" w:rsidP="00DB571F">
      <w:pPr>
        <w:pStyle w:val="a3"/>
        <w:numPr>
          <w:ilvl w:val="0"/>
          <w:numId w:val="10"/>
        </w:numPr>
        <w:spacing w:after="0" w:line="240" w:lineRule="auto"/>
        <w:ind w:right="-1"/>
        <w:jc w:val="both"/>
        <w:rPr>
          <w:rFonts w:ascii="Times New Roman" w:hAnsi="Times New Roman"/>
          <w:bCs/>
          <w:sz w:val="28"/>
          <w:szCs w:val="28"/>
          <w:lang w:eastAsia="ru-RU"/>
        </w:rPr>
      </w:pPr>
      <w:r w:rsidRPr="00DB571F">
        <w:rPr>
          <w:rFonts w:ascii="Times New Roman" w:hAnsi="Times New Roman"/>
          <w:bCs/>
          <w:sz w:val="28"/>
          <w:szCs w:val="28"/>
          <w:lang w:eastAsia="ru-RU"/>
        </w:rPr>
        <w:t xml:space="preserve">внедрение системы </w:t>
      </w:r>
      <w:r w:rsidR="000C0114" w:rsidRPr="00DB571F">
        <w:rPr>
          <w:rFonts w:ascii="Times New Roman" w:hAnsi="Times New Roman"/>
          <w:bCs/>
          <w:sz w:val="28"/>
          <w:szCs w:val="28"/>
          <w:lang w:eastAsia="ru-RU"/>
        </w:rPr>
        <w:t xml:space="preserve"> оценки</w:t>
      </w:r>
      <w:r w:rsidR="00FB026D" w:rsidRPr="00DB571F">
        <w:rPr>
          <w:rFonts w:ascii="Times New Roman" w:hAnsi="Times New Roman"/>
          <w:bCs/>
          <w:sz w:val="28"/>
          <w:szCs w:val="28"/>
          <w:lang w:eastAsia="ru-RU"/>
        </w:rPr>
        <w:t xml:space="preserve"> </w:t>
      </w:r>
      <w:r w:rsidRPr="00DB571F">
        <w:rPr>
          <w:rFonts w:ascii="Times New Roman" w:hAnsi="Times New Roman"/>
          <w:bCs/>
          <w:sz w:val="28"/>
          <w:szCs w:val="28"/>
          <w:lang w:eastAsia="ru-RU"/>
        </w:rPr>
        <w:t xml:space="preserve">эффективности и результативности контрольно-надзорной деятельности, </w:t>
      </w:r>
    </w:p>
    <w:p w:rsidR="0021203A" w:rsidRPr="00DB571F" w:rsidRDefault="00653039" w:rsidP="00DB571F">
      <w:pPr>
        <w:pStyle w:val="a3"/>
        <w:numPr>
          <w:ilvl w:val="0"/>
          <w:numId w:val="10"/>
        </w:numPr>
        <w:spacing w:after="0" w:line="240" w:lineRule="auto"/>
        <w:ind w:right="-1"/>
        <w:jc w:val="both"/>
        <w:rPr>
          <w:rFonts w:ascii="Times New Roman" w:hAnsi="Times New Roman"/>
          <w:bCs/>
          <w:sz w:val="28"/>
          <w:szCs w:val="28"/>
          <w:lang w:eastAsia="ru-RU"/>
        </w:rPr>
      </w:pPr>
      <w:r w:rsidRPr="00DB571F">
        <w:rPr>
          <w:rFonts w:ascii="Times New Roman" w:hAnsi="Times New Roman"/>
          <w:bCs/>
          <w:sz w:val="28"/>
          <w:szCs w:val="28"/>
          <w:lang w:eastAsia="ru-RU"/>
        </w:rPr>
        <w:t>систематизация</w:t>
      </w:r>
      <w:r w:rsidR="00FB026D" w:rsidRPr="00DB571F">
        <w:rPr>
          <w:rFonts w:ascii="Times New Roman" w:hAnsi="Times New Roman"/>
          <w:bCs/>
          <w:sz w:val="28"/>
          <w:szCs w:val="28"/>
          <w:lang w:eastAsia="ru-RU"/>
        </w:rPr>
        <w:t>,</w:t>
      </w:r>
      <w:r w:rsidR="000C0114" w:rsidRPr="00DB571F">
        <w:rPr>
          <w:rFonts w:ascii="Times New Roman" w:hAnsi="Times New Roman"/>
          <w:bCs/>
          <w:sz w:val="28"/>
          <w:szCs w:val="28"/>
          <w:lang w:eastAsia="ru-RU"/>
        </w:rPr>
        <w:t xml:space="preserve"> сокращение количества</w:t>
      </w:r>
      <w:r w:rsidRPr="00DB571F">
        <w:rPr>
          <w:rFonts w:ascii="Times New Roman" w:hAnsi="Times New Roman"/>
          <w:bCs/>
          <w:sz w:val="28"/>
          <w:szCs w:val="28"/>
          <w:lang w:eastAsia="ru-RU"/>
        </w:rPr>
        <w:t xml:space="preserve"> и</w:t>
      </w:r>
      <w:r w:rsidR="000C0114" w:rsidRPr="00DB571F">
        <w:rPr>
          <w:rFonts w:ascii="Times New Roman" w:hAnsi="Times New Roman"/>
          <w:bCs/>
          <w:sz w:val="28"/>
          <w:szCs w:val="28"/>
          <w:lang w:eastAsia="ru-RU"/>
        </w:rPr>
        <w:t xml:space="preserve"> актуализация обязательных требований,</w:t>
      </w:r>
      <w:r w:rsidRPr="00DB571F">
        <w:rPr>
          <w:rFonts w:ascii="Times New Roman" w:hAnsi="Times New Roman"/>
          <w:bCs/>
          <w:sz w:val="28"/>
          <w:szCs w:val="28"/>
          <w:lang w:eastAsia="ru-RU"/>
        </w:rPr>
        <w:t xml:space="preserve"> </w:t>
      </w:r>
    </w:p>
    <w:p w:rsidR="000C0114" w:rsidRPr="00DB571F" w:rsidRDefault="00653039" w:rsidP="00DB571F">
      <w:pPr>
        <w:pStyle w:val="a3"/>
        <w:numPr>
          <w:ilvl w:val="0"/>
          <w:numId w:val="10"/>
        </w:numPr>
        <w:spacing w:after="0" w:line="240" w:lineRule="auto"/>
        <w:ind w:right="-1"/>
        <w:jc w:val="both"/>
        <w:rPr>
          <w:rFonts w:ascii="Times New Roman" w:hAnsi="Times New Roman"/>
          <w:bCs/>
          <w:sz w:val="28"/>
          <w:szCs w:val="28"/>
          <w:lang w:eastAsia="ru-RU"/>
        </w:rPr>
      </w:pPr>
      <w:r w:rsidRPr="00DB571F">
        <w:rPr>
          <w:rFonts w:ascii="Times New Roman" w:hAnsi="Times New Roman"/>
          <w:bCs/>
          <w:sz w:val="28"/>
          <w:szCs w:val="28"/>
          <w:lang w:eastAsia="ru-RU"/>
        </w:rPr>
        <w:t>а также внедрение комплексной профилактики нарушений об</w:t>
      </w:r>
      <w:r w:rsidR="00FB026D" w:rsidRPr="00DB571F">
        <w:rPr>
          <w:rFonts w:ascii="Times New Roman" w:hAnsi="Times New Roman"/>
          <w:bCs/>
          <w:sz w:val="28"/>
          <w:szCs w:val="28"/>
          <w:lang w:eastAsia="ru-RU"/>
        </w:rPr>
        <w:t>я</w:t>
      </w:r>
      <w:r w:rsidRPr="00DB571F">
        <w:rPr>
          <w:rFonts w:ascii="Times New Roman" w:hAnsi="Times New Roman"/>
          <w:bCs/>
          <w:sz w:val="28"/>
          <w:szCs w:val="28"/>
          <w:lang w:eastAsia="ru-RU"/>
        </w:rPr>
        <w:t>зательных требований</w:t>
      </w:r>
      <w:r w:rsidR="000C0114" w:rsidRPr="00DB571F">
        <w:rPr>
          <w:rFonts w:ascii="Times New Roman" w:hAnsi="Times New Roman"/>
          <w:bCs/>
          <w:sz w:val="28"/>
          <w:szCs w:val="28"/>
          <w:lang w:eastAsia="ru-RU"/>
        </w:rPr>
        <w:t>.</w:t>
      </w:r>
    </w:p>
    <w:p w:rsidR="00B47BE1" w:rsidRPr="00DB571F" w:rsidRDefault="00B47BE1" w:rsidP="00DB571F">
      <w:pPr>
        <w:spacing w:after="0" w:line="240" w:lineRule="auto"/>
        <w:ind w:left="1429" w:right="895"/>
        <w:jc w:val="both"/>
        <w:rPr>
          <w:sz w:val="28"/>
          <w:szCs w:val="28"/>
          <w:highlight w:val="yellow"/>
        </w:rPr>
      </w:pPr>
    </w:p>
    <w:p w:rsidR="007A64F7" w:rsidRPr="00DB571F" w:rsidRDefault="00B47BE1" w:rsidP="00DB571F">
      <w:pPr>
        <w:spacing w:after="0" w:line="240" w:lineRule="auto"/>
        <w:ind w:left="1429" w:right="895"/>
        <w:jc w:val="both"/>
        <w:rPr>
          <w:sz w:val="28"/>
          <w:szCs w:val="28"/>
        </w:rPr>
      </w:pPr>
      <w:r w:rsidRPr="00DB571F">
        <w:rPr>
          <w:sz w:val="28"/>
          <w:szCs w:val="28"/>
          <w:highlight w:val="yellow"/>
        </w:rPr>
        <w:t>Слайд 2</w:t>
      </w:r>
    </w:p>
    <w:p w:rsidR="00740222" w:rsidRPr="00DB571F" w:rsidRDefault="000C0114" w:rsidP="00DB571F">
      <w:pPr>
        <w:spacing w:after="0" w:line="240" w:lineRule="auto"/>
        <w:ind w:left="720" w:right="895"/>
        <w:jc w:val="both"/>
        <w:rPr>
          <w:rFonts w:ascii="Times New Roman" w:hAnsi="Times New Roman"/>
          <w:bCs/>
          <w:sz w:val="28"/>
          <w:szCs w:val="28"/>
          <w:lang w:eastAsia="ru-RU"/>
        </w:rPr>
      </w:pPr>
      <w:r w:rsidRPr="00DB571F">
        <w:rPr>
          <w:rFonts w:ascii="Times New Roman" w:hAnsi="Times New Roman"/>
          <w:bCs/>
          <w:sz w:val="28"/>
          <w:szCs w:val="28"/>
          <w:lang w:eastAsia="ru-RU"/>
        </w:rPr>
        <w:t>Риск-ориентированная модель предус</w:t>
      </w:r>
      <w:r w:rsidR="00FB026D" w:rsidRPr="00DB571F">
        <w:rPr>
          <w:rFonts w:ascii="Times New Roman" w:hAnsi="Times New Roman"/>
          <w:bCs/>
          <w:sz w:val="28"/>
          <w:szCs w:val="28"/>
          <w:lang w:eastAsia="ru-RU"/>
        </w:rPr>
        <w:t>м</w:t>
      </w:r>
      <w:r w:rsidRPr="00DB571F">
        <w:rPr>
          <w:rFonts w:ascii="Times New Roman" w:hAnsi="Times New Roman"/>
          <w:bCs/>
          <w:sz w:val="28"/>
          <w:szCs w:val="28"/>
          <w:lang w:eastAsia="ru-RU"/>
        </w:rPr>
        <w:t>атривает</w:t>
      </w:r>
      <w:r w:rsidR="00740222" w:rsidRPr="00DB571F">
        <w:rPr>
          <w:rFonts w:ascii="Times New Roman" w:hAnsi="Times New Roman"/>
          <w:bCs/>
          <w:sz w:val="28"/>
          <w:szCs w:val="28"/>
          <w:lang w:eastAsia="ru-RU"/>
        </w:rPr>
        <w:t>, что</w:t>
      </w:r>
      <w:r w:rsidRPr="00DB571F">
        <w:rPr>
          <w:rFonts w:ascii="Times New Roman" w:hAnsi="Times New Roman"/>
          <w:bCs/>
          <w:sz w:val="28"/>
          <w:szCs w:val="28"/>
          <w:lang w:eastAsia="ru-RU"/>
        </w:rPr>
        <w:t xml:space="preserve"> </w:t>
      </w:r>
      <w:r w:rsidR="00740222" w:rsidRPr="00DB571F">
        <w:rPr>
          <w:rFonts w:ascii="Times New Roman" w:hAnsi="Times New Roman"/>
          <w:bCs/>
          <w:sz w:val="28"/>
          <w:szCs w:val="28"/>
          <w:lang w:eastAsia="ru-RU"/>
        </w:rPr>
        <w:t>все хозяйствующие субъекты</w:t>
      </w:r>
      <w:r w:rsidR="00FB026D" w:rsidRPr="00DB571F">
        <w:rPr>
          <w:rFonts w:ascii="Times New Roman" w:hAnsi="Times New Roman"/>
          <w:bCs/>
          <w:sz w:val="28"/>
          <w:szCs w:val="28"/>
          <w:lang w:eastAsia="ru-RU"/>
        </w:rPr>
        <w:t>, осуществляющие медицинскую и фармацевтическую деятельность</w:t>
      </w:r>
      <w:r w:rsidR="00740222" w:rsidRPr="00DB571F">
        <w:rPr>
          <w:rFonts w:ascii="Times New Roman" w:hAnsi="Times New Roman"/>
          <w:bCs/>
          <w:sz w:val="28"/>
          <w:szCs w:val="28"/>
          <w:lang w:eastAsia="ru-RU"/>
        </w:rPr>
        <w:t xml:space="preserve"> </w:t>
      </w:r>
      <w:proofErr w:type="spellStart"/>
      <w:r w:rsidR="00740222" w:rsidRPr="00DB571F">
        <w:rPr>
          <w:rFonts w:ascii="Times New Roman" w:hAnsi="Times New Roman"/>
          <w:bCs/>
          <w:sz w:val="28"/>
          <w:szCs w:val="28"/>
          <w:lang w:eastAsia="ru-RU"/>
        </w:rPr>
        <w:t>проранжируют</w:t>
      </w:r>
      <w:proofErr w:type="spellEnd"/>
      <w:r w:rsidR="00740222" w:rsidRPr="00DB571F">
        <w:rPr>
          <w:rFonts w:ascii="Times New Roman" w:hAnsi="Times New Roman"/>
          <w:bCs/>
          <w:sz w:val="28"/>
          <w:szCs w:val="28"/>
          <w:lang w:eastAsia="ru-RU"/>
        </w:rPr>
        <w:t xml:space="preserve"> в зависимости от степени риска</w:t>
      </w:r>
      <w:r w:rsidR="00FB026D" w:rsidRPr="00DB571F">
        <w:rPr>
          <w:rFonts w:ascii="Times New Roman" w:hAnsi="Times New Roman"/>
          <w:bCs/>
          <w:sz w:val="28"/>
          <w:szCs w:val="28"/>
          <w:lang w:eastAsia="ru-RU"/>
        </w:rPr>
        <w:t>.</w:t>
      </w:r>
      <w:r w:rsidR="00740222" w:rsidRPr="00DB571F">
        <w:rPr>
          <w:rFonts w:ascii="Times New Roman" w:hAnsi="Times New Roman"/>
          <w:bCs/>
          <w:sz w:val="28"/>
          <w:szCs w:val="28"/>
          <w:lang w:eastAsia="ru-RU"/>
        </w:rPr>
        <w:t xml:space="preserve"> </w:t>
      </w:r>
      <w:r w:rsidR="00FB026D" w:rsidRPr="00DB571F">
        <w:rPr>
          <w:rFonts w:ascii="Times New Roman" w:hAnsi="Times New Roman"/>
          <w:bCs/>
          <w:sz w:val="28"/>
          <w:szCs w:val="28"/>
          <w:lang w:eastAsia="ru-RU"/>
        </w:rPr>
        <w:t>Ф</w:t>
      </w:r>
      <w:r w:rsidR="00740222" w:rsidRPr="00DB571F">
        <w:rPr>
          <w:rFonts w:ascii="Times New Roman" w:hAnsi="Times New Roman"/>
          <w:bCs/>
          <w:sz w:val="28"/>
          <w:szCs w:val="28"/>
          <w:lang w:eastAsia="ru-RU"/>
        </w:rPr>
        <w:t>армацевтические на 4 группы, медицинские на 6</w:t>
      </w:r>
      <w:r w:rsidR="00FB026D" w:rsidRPr="00DB571F">
        <w:rPr>
          <w:rFonts w:ascii="Times New Roman" w:hAnsi="Times New Roman"/>
          <w:bCs/>
          <w:sz w:val="28"/>
          <w:szCs w:val="28"/>
          <w:lang w:eastAsia="ru-RU"/>
        </w:rPr>
        <w:t xml:space="preserve">. </w:t>
      </w:r>
      <w:r w:rsidR="00740222" w:rsidRPr="00DB571F">
        <w:rPr>
          <w:rFonts w:ascii="Times New Roman" w:hAnsi="Times New Roman"/>
          <w:bCs/>
          <w:sz w:val="28"/>
          <w:szCs w:val="28"/>
          <w:lang w:eastAsia="ru-RU"/>
        </w:rPr>
        <w:t xml:space="preserve"> </w:t>
      </w:r>
      <w:r w:rsidRPr="00DB571F">
        <w:rPr>
          <w:rFonts w:ascii="Times New Roman" w:hAnsi="Times New Roman"/>
          <w:bCs/>
          <w:sz w:val="28"/>
          <w:szCs w:val="28"/>
          <w:lang w:eastAsia="ru-RU"/>
        </w:rPr>
        <w:t>И в зависимости от того, в какую</w:t>
      </w:r>
      <w:r w:rsidR="001257E4" w:rsidRPr="00DB571F">
        <w:rPr>
          <w:rFonts w:ascii="Times New Roman" w:hAnsi="Times New Roman"/>
          <w:bCs/>
          <w:sz w:val="28"/>
          <w:szCs w:val="28"/>
          <w:lang w:eastAsia="ru-RU"/>
        </w:rPr>
        <w:t xml:space="preserve"> группу вы попадете зависит пери</w:t>
      </w:r>
      <w:r w:rsidRPr="00DB571F">
        <w:rPr>
          <w:rFonts w:ascii="Times New Roman" w:hAnsi="Times New Roman"/>
          <w:bCs/>
          <w:sz w:val="28"/>
          <w:szCs w:val="28"/>
          <w:lang w:eastAsia="ru-RU"/>
        </w:rPr>
        <w:t xml:space="preserve">одичность </w:t>
      </w:r>
      <w:r w:rsidR="00FB026D" w:rsidRPr="00DB571F">
        <w:rPr>
          <w:rFonts w:ascii="Times New Roman" w:hAnsi="Times New Roman"/>
          <w:bCs/>
          <w:sz w:val="28"/>
          <w:szCs w:val="28"/>
          <w:lang w:eastAsia="ru-RU"/>
        </w:rPr>
        <w:t>проведения</w:t>
      </w:r>
      <w:r w:rsidR="00740222" w:rsidRPr="00DB571F">
        <w:rPr>
          <w:rFonts w:ascii="Times New Roman" w:hAnsi="Times New Roman"/>
          <w:bCs/>
          <w:sz w:val="28"/>
          <w:szCs w:val="28"/>
          <w:lang w:eastAsia="ru-RU"/>
        </w:rPr>
        <w:t xml:space="preserve"> плановых </w:t>
      </w:r>
      <w:r w:rsidRPr="00DB571F">
        <w:rPr>
          <w:rFonts w:ascii="Times New Roman" w:hAnsi="Times New Roman"/>
          <w:bCs/>
          <w:sz w:val="28"/>
          <w:szCs w:val="28"/>
          <w:lang w:eastAsia="ru-RU"/>
        </w:rPr>
        <w:t>проверок</w:t>
      </w:r>
      <w:r w:rsidR="007A64F7" w:rsidRPr="00DB571F">
        <w:rPr>
          <w:rFonts w:ascii="Times New Roman" w:hAnsi="Times New Roman"/>
          <w:bCs/>
          <w:sz w:val="28"/>
          <w:szCs w:val="28"/>
          <w:lang w:eastAsia="ru-RU"/>
        </w:rPr>
        <w:t xml:space="preserve">. </w:t>
      </w:r>
      <w:r w:rsidR="006446FC" w:rsidRPr="00DB571F">
        <w:rPr>
          <w:rFonts w:ascii="Times New Roman" w:hAnsi="Times New Roman"/>
          <w:bCs/>
          <w:sz w:val="28"/>
          <w:szCs w:val="28"/>
          <w:highlight w:val="yellow"/>
          <w:lang w:eastAsia="ru-RU"/>
        </w:rPr>
        <w:t>Слайд 3</w:t>
      </w:r>
      <w:r w:rsidR="006446FC" w:rsidRPr="00DB571F">
        <w:rPr>
          <w:rFonts w:ascii="Times New Roman" w:hAnsi="Times New Roman"/>
          <w:bCs/>
          <w:sz w:val="28"/>
          <w:szCs w:val="28"/>
          <w:lang w:eastAsia="ru-RU"/>
        </w:rPr>
        <w:t xml:space="preserve"> </w:t>
      </w:r>
      <w:r w:rsidR="00740222" w:rsidRPr="00DB571F">
        <w:rPr>
          <w:rFonts w:ascii="Times New Roman" w:hAnsi="Times New Roman"/>
          <w:bCs/>
          <w:sz w:val="28"/>
          <w:szCs w:val="28"/>
          <w:lang w:eastAsia="ru-RU"/>
        </w:rPr>
        <w:t>Так, например, деятельность учреждений, связанных с повышенными рисками (хирургия, акушерство-гинекология, скорая помощь</w:t>
      </w:r>
      <w:r w:rsidR="0017720A" w:rsidRPr="00DB571F">
        <w:rPr>
          <w:rFonts w:ascii="Times New Roman" w:hAnsi="Times New Roman"/>
          <w:bCs/>
          <w:sz w:val="28"/>
          <w:szCs w:val="28"/>
          <w:lang w:eastAsia="ru-RU"/>
        </w:rPr>
        <w:t>, аптеки, занимающиеся изготовлением ЛП</w:t>
      </w:r>
      <w:r w:rsidR="00FB026D" w:rsidRPr="00DB571F">
        <w:rPr>
          <w:rFonts w:ascii="Times New Roman" w:hAnsi="Times New Roman"/>
          <w:bCs/>
          <w:sz w:val="28"/>
          <w:szCs w:val="28"/>
          <w:lang w:eastAsia="ru-RU"/>
        </w:rPr>
        <w:t xml:space="preserve"> и т.д.</w:t>
      </w:r>
      <w:r w:rsidR="00740222" w:rsidRPr="00DB571F">
        <w:rPr>
          <w:rFonts w:ascii="Times New Roman" w:hAnsi="Times New Roman"/>
          <w:bCs/>
          <w:sz w:val="28"/>
          <w:szCs w:val="28"/>
          <w:lang w:eastAsia="ru-RU"/>
        </w:rPr>
        <w:t xml:space="preserve">) будут проверяться чаще, </w:t>
      </w:r>
      <w:r w:rsidR="00FB026D" w:rsidRPr="00DB571F">
        <w:rPr>
          <w:rFonts w:ascii="Times New Roman" w:hAnsi="Times New Roman"/>
          <w:bCs/>
          <w:sz w:val="28"/>
          <w:szCs w:val="28"/>
          <w:lang w:eastAsia="ru-RU"/>
        </w:rPr>
        <w:t xml:space="preserve">будут </w:t>
      </w:r>
      <w:r w:rsidR="00740222" w:rsidRPr="00DB571F">
        <w:rPr>
          <w:rFonts w:ascii="Times New Roman" w:hAnsi="Times New Roman"/>
          <w:bCs/>
          <w:sz w:val="28"/>
          <w:szCs w:val="28"/>
          <w:lang w:eastAsia="ru-RU"/>
        </w:rPr>
        <w:t>учитываться результаты предыдущих проверок, наличие обоснованных жалоб и т.д. Поэтому, у Вас еще есть время проверить свои лицензии, и если вы уже не осуществляете к</w:t>
      </w:r>
      <w:r w:rsidR="00FB026D" w:rsidRPr="00DB571F">
        <w:rPr>
          <w:rFonts w:ascii="Times New Roman" w:hAnsi="Times New Roman"/>
          <w:bCs/>
          <w:sz w:val="28"/>
          <w:szCs w:val="28"/>
          <w:lang w:eastAsia="ru-RU"/>
        </w:rPr>
        <w:t>акие либо виды деятельности необходимо</w:t>
      </w:r>
      <w:r w:rsidR="00740222" w:rsidRPr="00DB571F">
        <w:rPr>
          <w:rFonts w:ascii="Times New Roman" w:hAnsi="Times New Roman"/>
          <w:bCs/>
          <w:sz w:val="28"/>
          <w:szCs w:val="28"/>
          <w:lang w:eastAsia="ru-RU"/>
        </w:rPr>
        <w:t xml:space="preserve"> переоформить лицензии. Отнесение хозяйствующих субъектов к какой-либо группе риска будет о</w:t>
      </w:r>
      <w:r w:rsidR="000B45CE" w:rsidRPr="00DB571F">
        <w:rPr>
          <w:rFonts w:ascii="Times New Roman" w:hAnsi="Times New Roman"/>
          <w:bCs/>
          <w:sz w:val="28"/>
          <w:szCs w:val="28"/>
          <w:lang w:eastAsia="ru-RU"/>
        </w:rPr>
        <w:t>существляться математическим методом</w:t>
      </w:r>
      <w:r w:rsidR="00F079DF" w:rsidRPr="00DB571F">
        <w:rPr>
          <w:rFonts w:ascii="Times New Roman" w:hAnsi="Times New Roman"/>
          <w:bCs/>
          <w:sz w:val="28"/>
          <w:szCs w:val="28"/>
          <w:lang w:eastAsia="ru-RU"/>
        </w:rPr>
        <w:t xml:space="preserve">, и считать ее будут не вручную, а </w:t>
      </w:r>
      <w:r w:rsidR="00740222" w:rsidRPr="00DB571F">
        <w:rPr>
          <w:rFonts w:ascii="Times New Roman" w:hAnsi="Times New Roman"/>
          <w:bCs/>
          <w:sz w:val="28"/>
          <w:szCs w:val="28"/>
          <w:lang w:eastAsia="ru-RU"/>
        </w:rPr>
        <w:t xml:space="preserve"> с помощью специальной компьютерной программы.</w:t>
      </w:r>
      <w:r w:rsidR="00F079DF" w:rsidRPr="00DB571F">
        <w:rPr>
          <w:rFonts w:ascii="Times New Roman" w:hAnsi="Times New Roman"/>
          <w:bCs/>
          <w:sz w:val="28"/>
          <w:szCs w:val="28"/>
          <w:lang w:eastAsia="ru-RU"/>
        </w:rPr>
        <w:t xml:space="preserve"> И к 1 августа мы ожидаем, что в едином реестре лицензий вы все окраситесь в определенный цвет в зависимости от того в какую категорию риска вы попадете</w:t>
      </w:r>
      <w:r w:rsidR="00FB026D" w:rsidRPr="00DB571F">
        <w:rPr>
          <w:rFonts w:ascii="Times New Roman" w:hAnsi="Times New Roman"/>
          <w:bCs/>
          <w:sz w:val="28"/>
          <w:szCs w:val="28"/>
          <w:lang w:eastAsia="ru-RU"/>
        </w:rPr>
        <w:t>. План проверок на 2018 год будет составлен уже с учетом вышесказанного.</w:t>
      </w:r>
    </w:p>
    <w:p w:rsidR="006446FC" w:rsidRPr="00DB571F" w:rsidRDefault="006446FC" w:rsidP="00DB571F">
      <w:pPr>
        <w:spacing w:after="0" w:line="240" w:lineRule="auto"/>
        <w:ind w:left="1429" w:right="895"/>
        <w:jc w:val="both"/>
        <w:rPr>
          <w:sz w:val="28"/>
          <w:szCs w:val="28"/>
        </w:rPr>
      </w:pPr>
      <w:r w:rsidRPr="00DB571F">
        <w:rPr>
          <w:sz w:val="28"/>
          <w:szCs w:val="28"/>
          <w:highlight w:val="yellow"/>
        </w:rPr>
        <w:t>Слайд 4</w:t>
      </w:r>
    </w:p>
    <w:p w:rsidR="00F079DF" w:rsidRPr="00DB571F" w:rsidRDefault="0021203A" w:rsidP="00DB571F">
      <w:pPr>
        <w:spacing w:after="0" w:line="240" w:lineRule="auto"/>
        <w:ind w:left="720" w:right="895"/>
        <w:jc w:val="both"/>
        <w:rPr>
          <w:rFonts w:ascii="Times New Roman" w:hAnsi="Times New Roman"/>
          <w:bCs/>
          <w:sz w:val="28"/>
          <w:szCs w:val="28"/>
          <w:lang w:eastAsia="ru-RU"/>
        </w:rPr>
      </w:pPr>
      <w:r w:rsidRPr="00DB571F">
        <w:rPr>
          <w:rFonts w:ascii="Times New Roman" w:hAnsi="Times New Roman"/>
          <w:bCs/>
          <w:sz w:val="28"/>
          <w:szCs w:val="28"/>
          <w:lang w:eastAsia="ru-RU"/>
        </w:rPr>
        <w:lastRenderedPageBreak/>
        <w:t>Касаясь системы</w:t>
      </w:r>
      <w:r w:rsidR="00F079DF" w:rsidRPr="00DB571F">
        <w:rPr>
          <w:rFonts w:ascii="Times New Roman" w:hAnsi="Times New Roman"/>
          <w:bCs/>
          <w:sz w:val="28"/>
          <w:szCs w:val="28"/>
          <w:lang w:eastAsia="ru-RU"/>
        </w:rPr>
        <w:t xml:space="preserve"> сокр</w:t>
      </w:r>
      <w:r w:rsidRPr="00DB571F">
        <w:rPr>
          <w:rFonts w:ascii="Times New Roman" w:hAnsi="Times New Roman"/>
          <w:bCs/>
          <w:sz w:val="28"/>
          <w:szCs w:val="28"/>
          <w:lang w:eastAsia="ru-RU"/>
        </w:rPr>
        <w:t>ащения количества и актуализации</w:t>
      </w:r>
      <w:r w:rsidR="00F079DF" w:rsidRPr="00DB571F">
        <w:rPr>
          <w:rFonts w:ascii="Times New Roman" w:hAnsi="Times New Roman"/>
          <w:bCs/>
          <w:sz w:val="28"/>
          <w:szCs w:val="28"/>
          <w:lang w:eastAsia="ru-RU"/>
        </w:rPr>
        <w:t xml:space="preserve"> обязательных требований.</w:t>
      </w:r>
      <w:r w:rsidR="00B47BE1" w:rsidRPr="00DB571F">
        <w:rPr>
          <w:rFonts w:ascii="Times New Roman" w:hAnsi="Times New Roman"/>
          <w:bCs/>
          <w:sz w:val="28"/>
          <w:szCs w:val="28"/>
          <w:lang w:eastAsia="ru-RU"/>
        </w:rPr>
        <w:t xml:space="preserve"> Вы знаете, что нами про</w:t>
      </w:r>
      <w:r w:rsidR="000B45CE" w:rsidRPr="00DB571F">
        <w:rPr>
          <w:rFonts w:ascii="Times New Roman" w:hAnsi="Times New Roman"/>
          <w:bCs/>
          <w:sz w:val="28"/>
          <w:szCs w:val="28"/>
          <w:lang w:eastAsia="ru-RU"/>
        </w:rPr>
        <w:t>веряется соответствие вашей деятельности требованиям действующего законодательства, поэтому п</w:t>
      </w:r>
      <w:r w:rsidR="00F079DF" w:rsidRPr="00DB571F">
        <w:rPr>
          <w:rFonts w:ascii="Times New Roman" w:hAnsi="Times New Roman"/>
          <w:bCs/>
          <w:sz w:val="28"/>
          <w:szCs w:val="28"/>
          <w:lang w:eastAsia="ru-RU"/>
        </w:rPr>
        <w:t>еред</w:t>
      </w:r>
      <w:r w:rsidR="00D049AC" w:rsidRPr="00DB571F">
        <w:rPr>
          <w:rFonts w:ascii="Times New Roman" w:hAnsi="Times New Roman"/>
          <w:bCs/>
          <w:sz w:val="28"/>
          <w:szCs w:val="28"/>
          <w:lang w:eastAsia="ru-RU"/>
        </w:rPr>
        <w:t xml:space="preserve"> </w:t>
      </w:r>
      <w:r w:rsidR="002A6677" w:rsidRPr="00DB571F">
        <w:rPr>
          <w:rFonts w:ascii="Times New Roman" w:hAnsi="Times New Roman"/>
          <w:bCs/>
          <w:sz w:val="28"/>
          <w:szCs w:val="28"/>
          <w:lang w:eastAsia="ru-RU"/>
        </w:rPr>
        <w:t>Росздравнадзором стояла</w:t>
      </w:r>
      <w:r w:rsidR="00F079DF" w:rsidRPr="00DB571F">
        <w:rPr>
          <w:rFonts w:ascii="Times New Roman" w:hAnsi="Times New Roman"/>
          <w:bCs/>
          <w:sz w:val="28"/>
          <w:szCs w:val="28"/>
          <w:lang w:eastAsia="ru-RU"/>
        </w:rPr>
        <w:t xml:space="preserve"> задача утвердить исчерпывающий перечень нормативных документов, которые вы должны соблюдать в своей де</w:t>
      </w:r>
      <w:r w:rsidR="00D049AC" w:rsidRPr="00DB571F">
        <w:rPr>
          <w:rFonts w:ascii="Times New Roman" w:hAnsi="Times New Roman"/>
          <w:bCs/>
          <w:sz w:val="28"/>
          <w:szCs w:val="28"/>
          <w:lang w:eastAsia="ru-RU"/>
        </w:rPr>
        <w:t>я</w:t>
      </w:r>
      <w:r w:rsidR="00F079DF" w:rsidRPr="00DB571F">
        <w:rPr>
          <w:rFonts w:ascii="Times New Roman" w:hAnsi="Times New Roman"/>
          <w:bCs/>
          <w:sz w:val="28"/>
          <w:szCs w:val="28"/>
          <w:lang w:eastAsia="ru-RU"/>
        </w:rPr>
        <w:t>тельности</w:t>
      </w:r>
      <w:r w:rsidR="00D049AC" w:rsidRPr="00DB571F">
        <w:rPr>
          <w:rFonts w:ascii="Times New Roman" w:hAnsi="Times New Roman"/>
          <w:bCs/>
          <w:sz w:val="28"/>
          <w:szCs w:val="28"/>
          <w:lang w:eastAsia="ru-RU"/>
        </w:rPr>
        <w:t xml:space="preserve"> </w:t>
      </w:r>
      <w:r w:rsidR="00F079DF" w:rsidRPr="00DB571F">
        <w:rPr>
          <w:rFonts w:ascii="Times New Roman" w:hAnsi="Times New Roman"/>
          <w:bCs/>
          <w:sz w:val="28"/>
          <w:szCs w:val="28"/>
          <w:lang w:eastAsia="ru-RU"/>
        </w:rPr>
        <w:t>и</w:t>
      </w:r>
      <w:r w:rsidR="00D049AC" w:rsidRPr="00DB571F">
        <w:rPr>
          <w:rFonts w:ascii="Times New Roman" w:hAnsi="Times New Roman"/>
          <w:bCs/>
          <w:sz w:val="28"/>
          <w:szCs w:val="28"/>
          <w:lang w:eastAsia="ru-RU"/>
        </w:rPr>
        <w:t xml:space="preserve"> </w:t>
      </w:r>
      <w:r w:rsidR="00F079DF" w:rsidRPr="00DB571F">
        <w:rPr>
          <w:rFonts w:ascii="Times New Roman" w:hAnsi="Times New Roman"/>
          <w:bCs/>
          <w:sz w:val="28"/>
          <w:szCs w:val="28"/>
          <w:lang w:eastAsia="ru-RU"/>
        </w:rPr>
        <w:t>разместить</w:t>
      </w:r>
      <w:r w:rsidR="00FB026D" w:rsidRPr="00DB571F">
        <w:rPr>
          <w:rFonts w:ascii="Times New Roman" w:hAnsi="Times New Roman"/>
          <w:bCs/>
          <w:sz w:val="28"/>
          <w:szCs w:val="28"/>
          <w:lang w:eastAsia="ru-RU"/>
        </w:rPr>
        <w:t xml:space="preserve"> его</w:t>
      </w:r>
      <w:r w:rsidR="00D049AC" w:rsidRPr="00DB571F">
        <w:rPr>
          <w:rFonts w:ascii="Times New Roman" w:hAnsi="Times New Roman"/>
          <w:bCs/>
          <w:sz w:val="28"/>
          <w:szCs w:val="28"/>
          <w:lang w:eastAsia="ru-RU"/>
        </w:rPr>
        <w:t xml:space="preserve"> </w:t>
      </w:r>
      <w:r w:rsidR="00F079DF" w:rsidRPr="00DB571F">
        <w:rPr>
          <w:rFonts w:ascii="Times New Roman" w:hAnsi="Times New Roman"/>
          <w:bCs/>
          <w:sz w:val="28"/>
          <w:szCs w:val="28"/>
          <w:lang w:eastAsia="ru-RU"/>
        </w:rPr>
        <w:t>на</w:t>
      </w:r>
      <w:r w:rsidR="00D049AC" w:rsidRPr="00DB571F">
        <w:rPr>
          <w:rFonts w:ascii="Times New Roman" w:hAnsi="Times New Roman"/>
          <w:bCs/>
          <w:sz w:val="28"/>
          <w:szCs w:val="28"/>
          <w:lang w:eastAsia="ru-RU"/>
        </w:rPr>
        <w:t xml:space="preserve"> официальном  </w:t>
      </w:r>
      <w:r w:rsidR="00F079DF" w:rsidRPr="00DB571F">
        <w:rPr>
          <w:rFonts w:ascii="Times New Roman" w:hAnsi="Times New Roman"/>
          <w:bCs/>
          <w:sz w:val="28"/>
          <w:szCs w:val="28"/>
          <w:lang w:eastAsia="ru-RU"/>
        </w:rPr>
        <w:t>сайте</w:t>
      </w:r>
      <w:r w:rsidR="00D049AC" w:rsidRPr="00DB571F">
        <w:rPr>
          <w:rFonts w:ascii="Times New Roman" w:hAnsi="Times New Roman"/>
          <w:bCs/>
          <w:sz w:val="28"/>
          <w:szCs w:val="28"/>
          <w:lang w:eastAsia="ru-RU"/>
        </w:rPr>
        <w:t>.</w:t>
      </w:r>
      <w:r w:rsidRPr="00DB571F">
        <w:rPr>
          <w:rFonts w:ascii="Times New Roman" w:hAnsi="Times New Roman"/>
          <w:bCs/>
          <w:sz w:val="28"/>
          <w:szCs w:val="28"/>
          <w:lang w:eastAsia="ru-RU"/>
        </w:rPr>
        <w:t xml:space="preserve"> В соответствии с этим, приказом Росздравнадзора от 18.11.2016г № 12848 был утвержден перечень правовых актов и их отдельных частей, которые обязательны для исполнения. На сайте Росздравнадзора размещен перечень нормативных актов уже актуализированный на начало  2 квартала текущего года.</w:t>
      </w:r>
    </w:p>
    <w:p w:rsidR="00DC49FE" w:rsidRPr="00DB571F" w:rsidRDefault="00D049AC" w:rsidP="00DB571F">
      <w:pPr>
        <w:spacing w:after="0" w:line="240" w:lineRule="auto"/>
        <w:ind w:left="720" w:right="895" w:firstLine="696"/>
        <w:jc w:val="both"/>
        <w:rPr>
          <w:sz w:val="28"/>
          <w:szCs w:val="28"/>
        </w:rPr>
      </w:pPr>
      <w:r w:rsidRPr="00DB571F">
        <w:rPr>
          <w:rFonts w:ascii="Times New Roman" w:hAnsi="Times New Roman"/>
          <w:bCs/>
          <w:sz w:val="28"/>
          <w:szCs w:val="28"/>
          <w:lang w:eastAsia="ru-RU"/>
        </w:rPr>
        <w:t>До</w:t>
      </w:r>
      <w:r w:rsidR="0021203A" w:rsidRPr="00DB571F">
        <w:rPr>
          <w:rFonts w:ascii="Times New Roman" w:hAnsi="Times New Roman"/>
          <w:bCs/>
          <w:sz w:val="28"/>
          <w:szCs w:val="28"/>
          <w:lang w:eastAsia="ru-RU"/>
        </w:rPr>
        <w:t xml:space="preserve"> </w:t>
      </w:r>
      <w:r w:rsidRPr="00DB571F">
        <w:rPr>
          <w:rFonts w:ascii="Times New Roman" w:hAnsi="Times New Roman"/>
          <w:bCs/>
          <w:sz w:val="28"/>
          <w:szCs w:val="28"/>
          <w:lang w:eastAsia="ru-RU"/>
        </w:rPr>
        <w:t xml:space="preserve">1июля должны быть  утверждены и внедрены  в практику проверочные листы. Они будут размещены на сайте Росздравнадзора и каждый может проверить </w:t>
      </w:r>
      <w:r w:rsidR="002A6677" w:rsidRPr="00DB571F">
        <w:rPr>
          <w:rFonts w:ascii="Times New Roman" w:hAnsi="Times New Roman"/>
          <w:bCs/>
          <w:sz w:val="28"/>
          <w:szCs w:val="28"/>
          <w:lang w:eastAsia="ru-RU"/>
        </w:rPr>
        <w:t>насколько вы готовы к проверке, определить свои слабые стороны и устранить имеющиеся нарушения, а также принять меры по оптимизации обязательных требований</w:t>
      </w:r>
      <w:r w:rsidR="00FB026D" w:rsidRPr="00DB571F">
        <w:rPr>
          <w:rFonts w:ascii="Times New Roman" w:hAnsi="Times New Roman"/>
          <w:bCs/>
          <w:sz w:val="28"/>
          <w:szCs w:val="28"/>
          <w:lang w:eastAsia="ru-RU"/>
        </w:rPr>
        <w:t>,</w:t>
      </w:r>
      <w:r w:rsidR="002A6677" w:rsidRPr="00DB571F">
        <w:rPr>
          <w:rFonts w:ascii="Times New Roman" w:hAnsi="Times New Roman"/>
          <w:bCs/>
          <w:sz w:val="28"/>
          <w:szCs w:val="28"/>
          <w:lang w:eastAsia="ru-RU"/>
        </w:rPr>
        <w:t xml:space="preserve"> </w:t>
      </w:r>
      <w:r w:rsidR="00FB026D" w:rsidRPr="00DB571F">
        <w:rPr>
          <w:rFonts w:ascii="Times New Roman" w:hAnsi="Times New Roman"/>
          <w:bCs/>
          <w:sz w:val="28"/>
          <w:szCs w:val="28"/>
          <w:lang w:eastAsia="ru-RU"/>
        </w:rPr>
        <w:t>в</w:t>
      </w:r>
      <w:r w:rsidR="002A6677" w:rsidRPr="00DB571F">
        <w:rPr>
          <w:rFonts w:ascii="Times New Roman" w:hAnsi="Times New Roman"/>
          <w:bCs/>
          <w:sz w:val="28"/>
          <w:szCs w:val="28"/>
          <w:lang w:eastAsia="ru-RU"/>
        </w:rPr>
        <w:t xml:space="preserve">ключая отмену неэффективных, избыточных  обязательных требований. </w:t>
      </w:r>
      <w:r w:rsidR="00DC49FE" w:rsidRPr="00DB571F">
        <w:rPr>
          <w:rFonts w:ascii="Times New Roman" w:hAnsi="Times New Roman"/>
          <w:bCs/>
          <w:sz w:val="28"/>
          <w:szCs w:val="28"/>
          <w:lang w:eastAsia="ru-RU"/>
        </w:rPr>
        <w:t>Внедрение системы комплексной профилактики</w:t>
      </w:r>
      <w:r w:rsidR="00FB026D" w:rsidRPr="00DB571F">
        <w:rPr>
          <w:rFonts w:ascii="Times New Roman" w:hAnsi="Times New Roman"/>
          <w:bCs/>
          <w:sz w:val="28"/>
          <w:szCs w:val="28"/>
          <w:lang w:eastAsia="ru-RU"/>
        </w:rPr>
        <w:t xml:space="preserve"> –это как раз то мероприятие, которое сегодня мы с вами проводим.</w:t>
      </w:r>
    </w:p>
    <w:p w:rsidR="00920E20" w:rsidRPr="00DB571F" w:rsidRDefault="00920E20" w:rsidP="00DB571F">
      <w:pPr>
        <w:spacing w:after="0" w:line="240" w:lineRule="auto"/>
        <w:ind w:right="-1" w:firstLine="709"/>
        <w:jc w:val="both"/>
        <w:rPr>
          <w:rFonts w:ascii="Times New Roman" w:hAnsi="Times New Roman"/>
          <w:bCs/>
          <w:sz w:val="28"/>
          <w:szCs w:val="28"/>
          <w:lang w:eastAsia="ru-RU"/>
        </w:rPr>
      </w:pPr>
      <w:r w:rsidRPr="00DB571F">
        <w:rPr>
          <w:rFonts w:ascii="Times New Roman" w:hAnsi="Times New Roman"/>
          <w:bCs/>
          <w:sz w:val="28"/>
          <w:szCs w:val="28"/>
          <w:lang w:eastAsia="ru-RU"/>
        </w:rPr>
        <w:t xml:space="preserve">Целью </w:t>
      </w:r>
      <w:r w:rsidR="00E73096" w:rsidRPr="00DB571F">
        <w:rPr>
          <w:rFonts w:ascii="Times New Roman" w:hAnsi="Times New Roman"/>
          <w:bCs/>
          <w:sz w:val="28"/>
          <w:szCs w:val="28"/>
          <w:lang w:eastAsia="ru-RU"/>
        </w:rPr>
        <w:t xml:space="preserve">его </w:t>
      </w:r>
      <w:r w:rsidRPr="00DB571F">
        <w:rPr>
          <w:rFonts w:ascii="Times New Roman" w:hAnsi="Times New Roman"/>
          <w:bCs/>
          <w:sz w:val="28"/>
          <w:szCs w:val="28"/>
          <w:lang w:eastAsia="ru-RU"/>
        </w:rPr>
        <w:t xml:space="preserve">является снижение административных и финансовых издержек как контрольно-надзорного органа, так и подконтрольных субъектов. </w:t>
      </w:r>
    </w:p>
    <w:p w:rsidR="00920E20" w:rsidRPr="00DB571F" w:rsidRDefault="00920E20" w:rsidP="00DB571F">
      <w:pPr>
        <w:spacing w:after="0" w:line="240" w:lineRule="auto"/>
        <w:ind w:right="-1" w:firstLine="709"/>
        <w:jc w:val="both"/>
        <w:rPr>
          <w:rFonts w:ascii="Times New Roman" w:hAnsi="Times New Roman"/>
          <w:sz w:val="28"/>
          <w:szCs w:val="28"/>
        </w:rPr>
      </w:pPr>
      <w:r w:rsidRPr="00DB571F">
        <w:rPr>
          <w:rFonts w:ascii="Times New Roman" w:hAnsi="Times New Roman"/>
          <w:bCs/>
          <w:sz w:val="28"/>
          <w:szCs w:val="28"/>
          <w:lang w:eastAsia="ru-RU"/>
        </w:rPr>
        <w:t xml:space="preserve">Для достижения поставленной цели решаются задачи повышения прозрачности системы государственного контроля, </w:t>
      </w:r>
      <w:r w:rsidRPr="00DB571F">
        <w:rPr>
          <w:rFonts w:ascii="Times New Roman" w:hAnsi="Times New Roman"/>
          <w:sz w:val="28"/>
          <w:szCs w:val="28"/>
        </w:rPr>
        <w:t>выявления причин и условий, способствующих н</w:t>
      </w:r>
      <w:r w:rsidR="0017720A" w:rsidRPr="00DB571F">
        <w:rPr>
          <w:rFonts w:ascii="Times New Roman" w:hAnsi="Times New Roman"/>
          <w:sz w:val="28"/>
          <w:szCs w:val="28"/>
        </w:rPr>
        <w:t>арушениям</w:t>
      </w:r>
      <w:r w:rsidRPr="00DB571F">
        <w:rPr>
          <w:rFonts w:ascii="Times New Roman" w:hAnsi="Times New Roman"/>
          <w:sz w:val="28"/>
          <w:szCs w:val="28"/>
        </w:rPr>
        <w:t>, определение способов устранения или снижения рисков их возникновения, формирования единого понимания обязательных требований у всех участников контрольно-надзорной деятельности.</w:t>
      </w:r>
    </w:p>
    <w:p w:rsidR="00920E20" w:rsidRPr="00DB571F" w:rsidRDefault="00920E20" w:rsidP="00DB571F">
      <w:pPr>
        <w:spacing w:after="0" w:line="240" w:lineRule="auto"/>
        <w:ind w:right="-1" w:firstLine="567"/>
        <w:jc w:val="both"/>
        <w:rPr>
          <w:rFonts w:ascii="Times New Roman" w:hAnsi="Times New Roman"/>
          <w:sz w:val="28"/>
          <w:szCs w:val="28"/>
        </w:rPr>
      </w:pPr>
      <w:r w:rsidRPr="00DB571F">
        <w:rPr>
          <w:rFonts w:ascii="Times New Roman" w:hAnsi="Times New Roman"/>
          <w:sz w:val="28"/>
          <w:szCs w:val="28"/>
        </w:rPr>
        <w:t xml:space="preserve">При </w:t>
      </w:r>
      <w:r w:rsidR="007C2D1D" w:rsidRPr="00DB571F">
        <w:rPr>
          <w:rFonts w:ascii="Times New Roman" w:hAnsi="Times New Roman"/>
          <w:sz w:val="28"/>
          <w:szCs w:val="28"/>
        </w:rPr>
        <w:t xml:space="preserve">проведении проверок нами </w:t>
      </w:r>
      <w:r w:rsidRPr="00DB571F">
        <w:rPr>
          <w:rFonts w:ascii="Times New Roman" w:hAnsi="Times New Roman"/>
          <w:sz w:val="28"/>
          <w:szCs w:val="28"/>
        </w:rPr>
        <w:t xml:space="preserve">выявляются факты нарушения установленных законодательством требований к доступности и качеству медицинской помощи, обеспечению лекарственными препаратами и медицинскими изделиями. Объем штрафных санкций постоянно возрастает. Это говорит не столько о повышении эффективности работы Росздравнадзора, но и связано с тем, что появилась нормативно-правовая база, которая предъявляет более системные и строгие требования в сфере </w:t>
      </w:r>
      <w:proofErr w:type="spellStart"/>
      <w:r w:rsidRPr="00DB571F">
        <w:rPr>
          <w:rFonts w:ascii="Times New Roman" w:hAnsi="Times New Roman"/>
          <w:sz w:val="28"/>
          <w:szCs w:val="28"/>
        </w:rPr>
        <w:t>мед.</w:t>
      </w:r>
      <w:r w:rsidR="0017720A" w:rsidRPr="00DB571F">
        <w:rPr>
          <w:rFonts w:ascii="Times New Roman" w:hAnsi="Times New Roman"/>
          <w:sz w:val="28"/>
          <w:szCs w:val="28"/>
        </w:rPr>
        <w:t>и</w:t>
      </w:r>
      <w:proofErr w:type="spellEnd"/>
      <w:r w:rsidR="0017720A" w:rsidRPr="00DB571F">
        <w:rPr>
          <w:rFonts w:ascii="Times New Roman" w:hAnsi="Times New Roman"/>
          <w:sz w:val="28"/>
          <w:szCs w:val="28"/>
        </w:rPr>
        <w:t xml:space="preserve"> фарм.</w:t>
      </w:r>
      <w:r w:rsidRPr="00DB571F">
        <w:rPr>
          <w:rFonts w:ascii="Times New Roman" w:hAnsi="Times New Roman"/>
          <w:sz w:val="28"/>
          <w:szCs w:val="28"/>
        </w:rPr>
        <w:t xml:space="preserve"> деятельности.</w:t>
      </w:r>
    </w:p>
    <w:p w:rsidR="00920E20" w:rsidRPr="00DB571F" w:rsidRDefault="00920E20" w:rsidP="00DB571F">
      <w:pPr>
        <w:spacing w:after="0" w:line="240" w:lineRule="auto"/>
        <w:ind w:right="-1" w:firstLine="709"/>
        <w:jc w:val="both"/>
        <w:rPr>
          <w:rFonts w:ascii="Times New Roman" w:hAnsi="Times New Roman"/>
          <w:sz w:val="28"/>
          <w:szCs w:val="28"/>
        </w:rPr>
      </w:pPr>
      <w:r w:rsidRPr="00DB571F">
        <w:rPr>
          <w:rFonts w:ascii="Times New Roman" w:hAnsi="Times New Roman"/>
          <w:sz w:val="28"/>
          <w:szCs w:val="28"/>
        </w:rPr>
        <w:t>Обращаем Ваше внимание, что все ведомственные нормативные акты размещены в сети «Интернет» в открытом доступе на официальном сайте Росздравнадзора (</w:t>
      </w:r>
      <w:r w:rsidRPr="00DB571F">
        <w:rPr>
          <w:rFonts w:ascii="Times New Roman" w:hAnsi="Times New Roman"/>
          <w:sz w:val="28"/>
          <w:szCs w:val="28"/>
          <w:lang w:val="en-US"/>
        </w:rPr>
        <w:t>http</w:t>
      </w:r>
      <w:r w:rsidRPr="00DB571F">
        <w:rPr>
          <w:rFonts w:ascii="Times New Roman" w:hAnsi="Times New Roman"/>
          <w:sz w:val="28"/>
          <w:szCs w:val="28"/>
        </w:rPr>
        <w:t xml:space="preserve">://www.roszdravnadzor.ru/) в разделе «Контроль и надзор», где даются и комментарии к ним. Для всех желающих реализована возможность оставить там свои  замечания и предложения. </w:t>
      </w:r>
    </w:p>
    <w:p w:rsidR="00186A89" w:rsidRPr="00DB571F" w:rsidRDefault="00186A89" w:rsidP="00DB571F">
      <w:pPr>
        <w:spacing w:after="0" w:line="240" w:lineRule="auto"/>
        <w:ind w:right="-1" w:firstLine="709"/>
        <w:jc w:val="both"/>
        <w:rPr>
          <w:rFonts w:ascii="Times New Roman" w:hAnsi="Times New Roman"/>
          <w:sz w:val="28"/>
          <w:szCs w:val="28"/>
        </w:rPr>
      </w:pPr>
    </w:p>
    <w:p w:rsidR="00E20E5A" w:rsidRPr="00DB571F" w:rsidRDefault="00920E20" w:rsidP="00DB571F">
      <w:pPr>
        <w:spacing w:after="0" w:line="240" w:lineRule="auto"/>
        <w:ind w:right="-1" w:firstLine="709"/>
        <w:jc w:val="both"/>
        <w:rPr>
          <w:rFonts w:ascii="Times New Roman" w:hAnsi="Times New Roman"/>
          <w:sz w:val="28"/>
          <w:szCs w:val="28"/>
        </w:rPr>
      </w:pPr>
      <w:r w:rsidRPr="00DB571F">
        <w:rPr>
          <w:rFonts w:ascii="Times New Roman" w:hAnsi="Times New Roman"/>
          <w:sz w:val="28"/>
          <w:szCs w:val="28"/>
        </w:rPr>
        <w:t>Все проверки проводятся в соответствии с Федеральным  законом от 26.12.2008  № 294-ФЗ, который  регулирует общие принципы осуществления государственного контроля.</w:t>
      </w:r>
    </w:p>
    <w:p w:rsidR="00920E20" w:rsidRPr="00DB571F" w:rsidRDefault="00E20E5A" w:rsidP="00DB571F">
      <w:pPr>
        <w:spacing w:after="0" w:line="240" w:lineRule="auto"/>
        <w:ind w:right="-1" w:firstLine="709"/>
        <w:jc w:val="both"/>
        <w:rPr>
          <w:rFonts w:ascii="Times New Roman" w:hAnsi="Times New Roman"/>
          <w:b/>
          <w:i/>
          <w:sz w:val="28"/>
          <w:szCs w:val="28"/>
        </w:rPr>
      </w:pPr>
      <w:r w:rsidRPr="00DB571F">
        <w:rPr>
          <w:rFonts w:ascii="Times New Roman" w:hAnsi="Times New Roman"/>
          <w:sz w:val="28"/>
          <w:szCs w:val="28"/>
        </w:rPr>
        <w:t>Сейчас я остановлюсь на основных положениях этого документа. Такой формат предложен Федеральной службой.</w:t>
      </w:r>
      <w:r w:rsidR="00920E20" w:rsidRPr="00DB571F">
        <w:rPr>
          <w:rFonts w:ascii="Times New Roman" w:hAnsi="Times New Roman"/>
          <w:b/>
          <w:i/>
          <w:sz w:val="28"/>
          <w:szCs w:val="28"/>
        </w:rPr>
        <w:t xml:space="preserve"> </w:t>
      </w:r>
    </w:p>
    <w:p w:rsidR="00D25147" w:rsidRPr="00DB571F" w:rsidRDefault="00D25147" w:rsidP="00DB571F">
      <w:pPr>
        <w:spacing w:after="0" w:line="240" w:lineRule="auto"/>
        <w:ind w:right="-1" w:firstLine="709"/>
        <w:jc w:val="both"/>
        <w:rPr>
          <w:rFonts w:ascii="Times New Roman" w:hAnsi="Times New Roman"/>
          <w:sz w:val="28"/>
          <w:szCs w:val="28"/>
          <w:highlight w:val="yellow"/>
        </w:rPr>
      </w:pPr>
    </w:p>
    <w:p w:rsidR="00D25147" w:rsidRPr="00DB571F" w:rsidRDefault="006446FC" w:rsidP="00DB571F">
      <w:pPr>
        <w:autoSpaceDE w:val="0"/>
        <w:autoSpaceDN w:val="0"/>
        <w:adjustRightInd w:val="0"/>
        <w:spacing w:after="0" w:line="240" w:lineRule="auto"/>
        <w:ind w:firstLine="709"/>
        <w:jc w:val="both"/>
        <w:outlineLvl w:val="1"/>
        <w:rPr>
          <w:rFonts w:ascii="Times New Roman" w:hAnsi="Times New Roman"/>
          <w:b/>
          <w:sz w:val="28"/>
          <w:szCs w:val="28"/>
          <w:highlight w:val="yellow"/>
          <w:lang w:eastAsia="ru-RU"/>
        </w:rPr>
      </w:pPr>
      <w:r w:rsidRPr="00DB571F">
        <w:rPr>
          <w:rFonts w:ascii="Times New Roman" w:hAnsi="Times New Roman"/>
          <w:b/>
          <w:sz w:val="28"/>
          <w:szCs w:val="28"/>
          <w:highlight w:val="yellow"/>
          <w:lang w:eastAsia="ru-RU"/>
        </w:rPr>
        <w:t>Слайд № 5</w:t>
      </w:r>
    </w:p>
    <w:p w:rsidR="00920E20" w:rsidRPr="00DB571F" w:rsidRDefault="00920E20" w:rsidP="00DB571F">
      <w:pPr>
        <w:spacing w:after="0" w:line="240" w:lineRule="auto"/>
        <w:ind w:right="-1" w:firstLine="709"/>
        <w:jc w:val="both"/>
        <w:rPr>
          <w:rFonts w:ascii="Times New Roman" w:hAnsi="Times New Roman"/>
          <w:sz w:val="28"/>
          <w:szCs w:val="28"/>
        </w:rPr>
      </w:pPr>
      <w:r w:rsidRPr="00DB571F">
        <w:rPr>
          <w:rFonts w:ascii="Times New Roman" w:hAnsi="Times New Roman"/>
          <w:sz w:val="28"/>
          <w:szCs w:val="28"/>
        </w:rPr>
        <w:lastRenderedPageBreak/>
        <w:t>Права юридических лиц и индивидуальных предпринимателей при проведении мероприятий по контролю</w:t>
      </w:r>
      <w:r w:rsidR="00E20E5A" w:rsidRPr="00DB571F">
        <w:rPr>
          <w:rFonts w:ascii="Times New Roman" w:hAnsi="Times New Roman"/>
          <w:sz w:val="28"/>
          <w:szCs w:val="28"/>
        </w:rPr>
        <w:t xml:space="preserve"> представлены на слайде</w:t>
      </w:r>
      <w:r w:rsidR="00E73096" w:rsidRPr="00DB571F">
        <w:rPr>
          <w:rFonts w:ascii="Times New Roman" w:hAnsi="Times New Roman"/>
          <w:sz w:val="28"/>
          <w:szCs w:val="28"/>
        </w:rPr>
        <w:t>.</w:t>
      </w:r>
      <w:r w:rsidR="00E20E5A" w:rsidRPr="00DB571F">
        <w:rPr>
          <w:rFonts w:ascii="Times New Roman" w:hAnsi="Times New Roman"/>
          <w:sz w:val="28"/>
          <w:szCs w:val="28"/>
        </w:rPr>
        <w:t xml:space="preserve">  </w:t>
      </w:r>
    </w:p>
    <w:p w:rsidR="00D25147" w:rsidRPr="00DB571F" w:rsidRDefault="00D25147" w:rsidP="00DB571F">
      <w:pPr>
        <w:spacing w:after="0" w:line="240" w:lineRule="auto"/>
        <w:ind w:firstLine="709"/>
        <w:jc w:val="both"/>
        <w:rPr>
          <w:rFonts w:ascii="Times New Roman" w:hAnsi="Times New Roman"/>
          <w:bCs/>
          <w:sz w:val="28"/>
          <w:szCs w:val="28"/>
          <w:highlight w:val="yellow"/>
          <w:lang w:eastAsia="ru-RU"/>
        </w:rPr>
      </w:pPr>
    </w:p>
    <w:p w:rsidR="00E20E5A" w:rsidRPr="00DB571F" w:rsidRDefault="00E20E5A" w:rsidP="00DB571F">
      <w:pPr>
        <w:autoSpaceDE w:val="0"/>
        <w:autoSpaceDN w:val="0"/>
        <w:adjustRightInd w:val="0"/>
        <w:spacing w:after="0" w:line="240" w:lineRule="auto"/>
        <w:ind w:firstLine="709"/>
        <w:jc w:val="both"/>
        <w:outlineLvl w:val="1"/>
        <w:rPr>
          <w:rFonts w:ascii="Times New Roman" w:hAnsi="Times New Roman"/>
          <w:b/>
          <w:sz w:val="28"/>
          <w:szCs w:val="28"/>
          <w:highlight w:val="yellow"/>
          <w:lang w:eastAsia="ru-RU"/>
        </w:rPr>
      </w:pPr>
      <w:r w:rsidRPr="00DB571F">
        <w:rPr>
          <w:rFonts w:ascii="Times New Roman" w:hAnsi="Times New Roman"/>
          <w:b/>
          <w:sz w:val="28"/>
          <w:szCs w:val="28"/>
          <w:highlight w:val="yellow"/>
          <w:lang w:eastAsia="ru-RU"/>
        </w:rPr>
        <w:t xml:space="preserve">Слайд № </w:t>
      </w:r>
      <w:r w:rsidR="006446FC" w:rsidRPr="00DB571F">
        <w:rPr>
          <w:rFonts w:ascii="Times New Roman" w:hAnsi="Times New Roman"/>
          <w:b/>
          <w:sz w:val="28"/>
          <w:szCs w:val="28"/>
          <w:highlight w:val="yellow"/>
          <w:lang w:eastAsia="ru-RU"/>
        </w:rPr>
        <w:t>6</w:t>
      </w:r>
    </w:p>
    <w:p w:rsidR="00920E20" w:rsidRPr="00DB571F" w:rsidRDefault="00920E20" w:rsidP="00DB571F">
      <w:pPr>
        <w:spacing w:after="0" w:line="240" w:lineRule="auto"/>
        <w:ind w:firstLine="709"/>
        <w:jc w:val="both"/>
        <w:rPr>
          <w:rFonts w:ascii="Times New Roman" w:hAnsi="Times New Roman"/>
          <w:sz w:val="28"/>
          <w:szCs w:val="28"/>
        </w:rPr>
      </w:pPr>
      <w:r w:rsidRPr="00DB571F">
        <w:rPr>
          <w:rFonts w:ascii="Times New Roman" w:hAnsi="Times New Roman"/>
          <w:bCs/>
          <w:sz w:val="28"/>
          <w:szCs w:val="28"/>
          <w:lang w:eastAsia="ru-RU"/>
        </w:rPr>
        <w:t>Ограничения сроков проведения проверок закреплены в ст. 13</w:t>
      </w:r>
      <w:r w:rsidR="00E73096" w:rsidRPr="00DB571F">
        <w:rPr>
          <w:rFonts w:ascii="Times New Roman" w:hAnsi="Times New Roman"/>
          <w:bCs/>
          <w:sz w:val="28"/>
          <w:szCs w:val="28"/>
          <w:lang w:eastAsia="ru-RU"/>
        </w:rPr>
        <w:t xml:space="preserve"> 294-ФЗ </w:t>
      </w:r>
      <w:r w:rsidR="00186A89" w:rsidRPr="00DB571F">
        <w:rPr>
          <w:rFonts w:ascii="Times New Roman" w:hAnsi="Times New Roman"/>
          <w:bCs/>
          <w:sz w:val="28"/>
          <w:szCs w:val="28"/>
          <w:lang w:eastAsia="ru-RU"/>
        </w:rPr>
        <w:t xml:space="preserve">и </w:t>
      </w:r>
      <w:r w:rsidRPr="00DB571F">
        <w:rPr>
          <w:rFonts w:ascii="Times New Roman" w:hAnsi="Times New Roman"/>
          <w:bCs/>
          <w:sz w:val="28"/>
          <w:szCs w:val="28"/>
          <w:lang w:eastAsia="ru-RU"/>
        </w:rPr>
        <w:t xml:space="preserve"> не может превышать 20 рабочих дней.</w:t>
      </w:r>
      <w:r w:rsidRPr="00DB571F">
        <w:rPr>
          <w:rFonts w:ascii="Times New Roman" w:hAnsi="Times New Roman"/>
          <w:sz w:val="28"/>
          <w:szCs w:val="28"/>
        </w:rPr>
        <w:t xml:space="preserve"> </w:t>
      </w:r>
      <w:r w:rsidRPr="00DB571F">
        <w:rPr>
          <w:rFonts w:ascii="Times New Roman" w:hAnsi="Times New Roman"/>
          <w:bCs/>
          <w:sz w:val="28"/>
          <w:szCs w:val="28"/>
          <w:lang w:eastAsia="ru-RU"/>
        </w:rPr>
        <w:t>Исчисление рабочих и нерабочих дней проводится по общим правилам трудового законодательства.</w:t>
      </w:r>
    </w:p>
    <w:p w:rsidR="00920E20" w:rsidRPr="00DB571F" w:rsidRDefault="00920E20" w:rsidP="00DB571F">
      <w:pPr>
        <w:spacing w:after="0" w:line="240" w:lineRule="auto"/>
        <w:ind w:firstLine="709"/>
        <w:jc w:val="both"/>
        <w:rPr>
          <w:rFonts w:ascii="Times New Roman" w:hAnsi="Times New Roman"/>
          <w:sz w:val="28"/>
          <w:szCs w:val="28"/>
        </w:rPr>
      </w:pPr>
      <w:r w:rsidRPr="00DB571F">
        <w:rPr>
          <w:rFonts w:ascii="Times New Roman" w:hAnsi="Times New Roman"/>
          <w:bCs/>
          <w:sz w:val="28"/>
          <w:szCs w:val="28"/>
          <w:lang w:eastAsia="ru-RU"/>
        </w:rPr>
        <w:t xml:space="preserve">В отношении одного субъекта малого предпринимательства общий (объединенный) срок проведения плановых выездных проверок не может превышать пятьдесят часов для малого предприятия и пятнадцать </w:t>
      </w:r>
      <w:r w:rsidR="00186A89" w:rsidRPr="00DB571F">
        <w:rPr>
          <w:rFonts w:ascii="Times New Roman" w:hAnsi="Times New Roman"/>
          <w:bCs/>
          <w:sz w:val="28"/>
          <w:szCs w:val="28"/>
          <w:lang w:eastAsia="ru-RU"/>
        </w:rPr>
        <w:t xml:space="preserve">часов для </w:t>
      </w:r>
      <w:proofErr w:type="spellStart"/>
      <w:r w:rsidR="00186A89" w:rsidRPr="00DB571F">
        <w:rPr>
          <w:rFonts w:ascii="Times New Roman" w:hAnsi="Times New Roman"/>
          <w:bCs/>
          <w:sz w:val="28"/>
          <w:szCs w:val="28"/>
          <w:lang w:eastAsia="ru-RU"/>
        </w:rPr>
        <w:t>микропредприятия</w:t>
      </w:r>
      <w:proofErr w:type="spellEnd"/>
      <w:r w:rsidRPr="00DB571F">
        <w:rPr>
          <w:rFonts w:ascii="Times New Roman" w:hAnsi="Times New Roman"/>
          <w:bCs/>
          <w:sz w:val="28"/>
          <w:szCs w:val="28"/>
          <w:lang w:eastAsia="ru-RU"/>
        </w:rPr>
        <w:t>.</w:t>
      </w:r>
      <w:r w:rsidR="0098328C" w:rsidRPr="00DB571F">
        <w:rPr>
          <w:rFonts w:ascii="Times New Roman" w:hAnsi="Times New Roman"/>
          <w:bCs/>
          <w:sz w:val="28"/>
          <w:szCs w:val="28"/>
          <w:lang w:eastAsia="ru-RU"/>
        </w:rPr>
        <w:t xml:space="preserve"> Если Вы зайдете на сайт налог. </w:t>
      </w:r>
      <w:proofErr w:type="spellStart"/>
      <w:r w:rsidR="0098328C" w:rsidRPr="00DB571F">
        <w:rPr>
          <w:rFonts w:ascii="Times New Roman" w:hAnsi="Times New Roman"/>
          <w:bCs/>
          <w:sz w:val="28"/>
          <w:szCs w:val="28"/>
          <w:lang w:eastAsia="ru-RU"/>
        </w:rPr>
        <w:t>ру</w:t>
      </w:r>
      <w:proofErr w:type="spellEnd"/>
      <w:r w:rsidR="0098328C" w:rsidRPr="00DB571F">
        <w:rPr>
          <w:rFonts w:ascii="Times New Roman" w:hAnsi="Times New Roman"/>
          <w:bCs/>
          <w:sz w:val="28"/>
          <w:szCs w:val="28"/>
          <w:lang w:eastAsia="ru-RU"/>
        </w:rPr>
        <w:t xml:space="preserve">, вы можете увидеть к какому типу организаций вы относитесь. Разделение предприятий зависит от средней численности работников  за предшествующий год, для </w:t>
      </w:r>
      <w:proofErr w:type="spellStart"/>
      <w:r w:rsidR="0098328C" w:rsidRPr="00DB571F">
        <w:rPr>
          <w:rFonts w:ascii="Times New Roman" w:hAnsi="Times New Roman"/>
          <w:bCs/>
          <w:sz w:val="28"/>
          <w:szCs w:val="28"/>
          <w:lang w:eastAsia="ru-RU"/>
        </w:rPr>
        <w:t>микропредприятий</w:t>
      </w:r>
      <w:proofErr w:type="spellEnd"/>
      <w:r w:rsidR="0098328C" w:rsidRPr="00DB571F">
        <w:rPr>
          <w:rFonts w:ascii="Times New Roman" w:hAnsi="Times New Roman"/>
          <w:bCs/>
          <w:sz w:val="28"/>
          <w:szCs w:val="28"/>
          <w:lang w:eastAsia="ru-RU"/>
        </w:rPr>
        <w:t>-до 50 человек, для малых до ста,  для средних от 101 до 200 человек. А так же отнесение к разным категориям зависит от выручки за реализацию товаров</w:t>
      </w:r>
      <w:r w:rsidR="00F15025" w:rsidRPr="00DB571F">
        <w:rPr>
          <w:rFonts w:ascii="Times New Roman" w:hAnsi="Times New Roman"/>
          <w:bCs/>
          <w:sz w:val="28"/>
          <w:szCs w:val="28"/>
          <w:lang w:eastAsia="ru-RU"/>
        </w:rPr>
        <w:t xml:space="preserve"> за предшествующий год, которая установлена Правительством РФ.</w:t>
      </w:r>
    </w:p>
    <w:p w:rsidR="00920E20" w:rsidRPr="00DB571F" w:rsidRDefault="00E76C76" w:rsidP="00DB571F">
      <w:pPr>
        <w:spacing w:after="0" w:line="240" w:lineRule="auto"/>
        <w:ind w:firstLine="709"/>
        <w:jc w:val="both"/>
        <w:rPr>
          <w:rFonts w:ascii="Times New Roman" w:hAnsi="Times New Roman"/>
          <w:bCs/>
          <w:sz w:val="28"/>
          <w:szCs w:val="28"/>
          <w:lang w:eastAsia="ru-RU"/>
        </w:rPr>
      </w:pPr>
      <w:r w:rsidRPr="00DB571F">
        <w:rPr>
          <w:rFonts w:ascii="Times New Roman" w:hAnsi="Times New Roman"/>
          <w:bCs/>
          <w:sz w:val="28"/>
          <w:szCs w:val="28"/>
          <w:lang w:eastAsia="ru-RU"/>
        </w:rPr>
        <w:t>Обращаем Ваше</w:t>
      </w:r>
      <w:r w:rsidR="00920E20" w:rsidRPr="00DB571F">
        <w:rPr>
          <w:rFonts w:ascii="Times New Roman" w:hAnsi="Times New Roman"/>
          <w:bCs/>
          <w:sz w:val="28"/>
          <w:szCs w:val="28"/>
          <w:lang w:eastAsia="ru-RU"/>
        </w:rPr>
        <w:t xml:space="preserve"> внимание, что данные специальные ограничения времени проверки действуют только в отношении плановых выездных проверок. То есть</w:t>
      </w:r>
      <w:r w:rsidRPr="00DB571F">
        <w:rPr>
          <w:rFonts w:ascii="Times New Roman" w:hAnsi="Times New Roman"/>
          <w:bCs/>
          <w:sz w:val="28"/>
          <w:szCs w:val="28"/>
          <w:lang w:eastAsia="ru-RU"/>
        </w:rPr>
        <w:t>,</w:t>
      </w:r>
      <w:r w:rsidR="00920E20" w:rsidRPr="00DB571F">
        <w:rPr>
          <w:rFonts w:ascii="Times New Roman" w:hAnsi="Times New Roman"/>
          <w:bCs/>
          <w:sz w:val="28"/>
          <w:szCs w:val="28"/>
          <w:lang w:eastAsia="ru-RU"/>
        </w:rPr>
        <w:t xml:space="preserve"> при проведении внеплановой выездной проверки субъектов малого предпринимательства действует не специальное, а общее ограничение времени проверки (до 20 рабочих дней).</w:t>
      </w:r>
    </w:p>
    <w:p w:rsidR="00920E20" w:rsidRPr="00DB571F" w:rsidRDefault="00920E20" w:rsidP="00DB571F">
      <w:pPr>
        <w:spacing w:after="0" w:line="240" w:lineRule="auto"/>
        <w:ind w:firstLine="709"/>
        <w:jc w:val="both"/>
        <w:rPr>
          <w:rFonts w:ascii="Times New Roman" w:hAnsi="Times New Roman"/>
          <w:sz w:val="28"/>
          <w:szCs w:val="28"/>
        </w:rPr>
      </w:pPr>
      <w:r w:rsidRPr="00DB571F">
        <w:rPr>
          <w:rFonts w:ascii="Times New Roman" w:hAnsi="Times New Roman"/>
          <w:bCs/>
          <w:sz w:val="28"/>
          <w:szCs w:val="28"/>
          <w:lang w:eastAsia="ru-RU"/>
        </w:rPr>
        <w:t>Аналогично, общее ограничение действует при проведении любой документарной проверки (как плановой, так и внеплановой).</w:t>
      </w:r>
    </w:p>
    <w:p w:rsidR="00D25147" w:rsidRPr="00DB571F" w:rsidRDefault="00D25147" w:rsidP="00DB571F">
      <w:pPr>
        <w:spacing w:after="0" w:line="240" w:lineRule="auto"/>
        <w:ind w:firstLine="709"/>
        <w:jc w:val="both"/>
        <w:rPr>
          <w:rFonts w:ascii="Times New Roman" w:hAnsi="Times New Roman"/>
          <w:bCs/>
          <w:sz w:val="28"/>
          <w:szCs w:val="28"/>
          <w:highlight w:val="yellow"/>
          <w:lang w:eastAsia="ru-RU"/>
        </w:rPr>
      </w:pPr>
    </w:p>
    <w:p w:rsidR="00A455CC" w:rsidRPr="00DB571F" w:rsidRDefault="00564B7A" w:rsidP="00DB571F">
      <w:pPr>
        <w:autoSpaceDE w:val="0"/>
        <w:autoSpaceDN w:val="0"/>
        <w:adjustRightInd w:val="0"/>
        <w:spacing w:after="0" w:line="240" w:lineRule="auto"/>
        <w:ind w:firstLine="709"/>
        <w:jc w:val="both"/>
        <w:outlineLvl w:val="1"/>
        <w:rPr>
          <w:rFonts w:ascii="Times New Roman" w:hAnsi="Times New Roman"/>
          <w:b/>
          <w:sz w:val="28"/>
          <w:szCs w:val="28"/>
          <w:highlight w:val="yellow"/>
          <w:lang w:eastAsia="ru-RU"/>
        </w:rPr>
      </w:pPr>
      <w:r w:rsidRPr="00DB571F">
        <w:rPr>
          <w:rFonts w:ascii="Times New Roman" w:hAnsi="Times New Roman"/>
          <w:b/>
          <w:sz w:val="28"/>
          <w:szCs w:val="28"/>
          <w:highlight w:val="yellow"/>
          <w:lang w:eastAsia="ru-RU"/>
        </w:rPr>
        <w:t xml:space="preserve">СЛАЙД </w:t>
      </w:r>
      <w:r w:rsidR="006446FC" w:rsidRPr="00DB571F">
        <w:rPr>
          <w:rFonts w:ascii="Times New Roman" w:hAnsi="Times New Roman"/>
          <w:b/>
          <w:sz w:val="28"/>
          <w:szCs w:val="28"/>
          <w:highlight w:val="yellow"/>
          <w:lang w:eastAsia="ru-RU"/>
        </w:rPr>
        <w:t>№ 7</w:t>
      </w:r>
    </w:p>
    <w:p w:rsidR="00920E20" w:rsidRPr="00DB571F" w:rsidRDefault="00A1287D" w:rsidP="00DB571F">
      <w:pPr>
        <w:spacing w:after="0" w:line="240" w:lineRule="auto"/>
        <w:ind w:firstLine="709"/>
        <w:jc w:val="both"/>
        <w:rPr>
          <w:rFonts w:ascii="Times New Roman" w:hAnsi="Times New Roman"/>
          <w:bCs/>
          <w:sz w:val="28"/>
          <w:szCs w:val="28"/>
          <w:lang w:eastAsia="ru-RU"/>
        </w:rPr>
      </w:pPr>
      <w:r w:rsidRPr="00DB571F">
        <w:rPr>
          <w:rFonts w:ascii="Times New Roman" w:hAnsi="Times New Roman"/>
          <w:bCs/>
          <w:sz w:val="28"/>
          <w:szCs w:val="28"/>
          <w:lang w:eastAsia="ru-RU"/>
        </w:rPr>
        <w:t>Мы можем продлить срок</w:t>
      </w:r>
      <w:r w:rsidR="00920E20" w:rsidRPr="00DB571F">
        <w:rPr>
          <w:rFonts w:ascii="Times New Roman" w:hAnsi="Times New Roman"/>
          <w:bCs/>
          <w:sz w:val="28"/>
          <w:szCs w:val="28"/>
          <w:lang w:eastAsia="ru-RU"/>
        </w:rPr>
        <w:t xml:space="preserve"> выездной плановой проверки в случаях, </w:t>
      </w:r>
      <w:r w:rsidRPr="00DB571F">
        <w:rPr>
          <w:rFonts w:ascii="Times New Roman" w:hAnsi="Times New Roman"/>
          <w:bCs/>
          <w:sz w:val="28"/>
          <w:szCs w:val="28"/>
          <w:lang w:eastAsia="ru-RU"/>
        </w:rPr>
        <w:t>если есть необходимость проведения сложных или</w:t>
      </w:r>
      <w:r w:rsidR="00920E20" w:rsidRPr="00DB571F">
        <w:rPr>
          <w:rFonts w:ascii="Times New Roman" w:hAnsi="Times New Roman"/>
          <w:bCs/>
          <w:sz w:val="28"/>
          <w:szCs w:val="28"/>
          <w:lang w:eastAsia="ru-RU"/>
        </w:rPr>
        <w:t xml:space="preserve"> длительных исследований, испытаний, специа</w:t>
      </w:r>
      <w:r w:rsidR="00564B7A" w:rsidRPr="00DB571F">
        <w:rPr>
          <w:rFonts w:ascii="Times New Roman" w:hAnsi="Times New Roman"/>
          <w:bCs/>
          <w:sz w:val="28"/>
          <w:szCs w:val="28"/>
          <w:lang w:eastAsia="ru-RU"/>
        </w:rPr>
        <w:t>льных экспертиз и расследований.</w:t>
      </w:r>
      <w:r w:rsidR="00920E20" w:rsidRPr="00DB571F">
        <w:rPr>
          <w:rFonts w:ascii="Times New Roman" w:hAnsi="Times New Roman"/>
          <w:bCs/>
          <w:sz w:val="28"/>
          <w:szCs w:val="28"/>
          <w:lang w:eastAsia="ru-RU"/>
        </w:rPr>
        <w:t xml:space="preserve"> </w:t>
      </w:r>
    </w:p>
    <w:p w:rsidR="00920E20" w:rsidRPr="00DB571F" w:rsidRDefault="00920E20" w:rsidP="00DB571F">
      <w:pPr>
        <w:spacing w:after="0" w:line="240" w:lineRule="auto"/>
        <w:ind w:firstLine="709"/>
        <w:jc w:val="both"/>
        <w:rPr>
          <w:rFonts w:ascii="Times New Roman" w:hAnsi="Times New Roman"/>
          <w:bCs/>
          <w:sz w:val="28"/>
          <w:szCs w:val="28"/>
          <w:lang w:eastAsia="ru-RU"/>
        </w:rPr>
      </w:pPr>
      <w:r w:rsidRPr="00DB571F">
        <w:rPr>
          <w:rFonts w:ascii="Times New Roman" w:hAnsi="Times New Roman"/>
          <w:bCs/>
          <w:sz w:val="28"/>
          <w:szCs w:val="28"/>
          <w:lang w:eastAsia="ru-RU"/>
        </w:rPr>
        <w:t xml:space="preserve">Срок проведения выездной плановой проверки может быть продлен  не более чем на 20 рабочих дней, а в отношении малых предприятий, </w:t>
      </w:r>
      <w:proofErr w:type="spellStart"/>
      <w:r w:rsidRPr="00DB571F">
        <w:rPr>
          <w:rFonts w:ascii="Times New Roman" w:hAnsi="Times New Roman"/>
          <w:bCs/>
          <w:sz w:val="28"/>
          <w:szCs w:val="28"/>
          <w:lang w:eastAsia="ru-RU"/>
        </w:rPr>
        <w:t>микропредприятий</w:t>
      </w:r>
      <w:proofErr w:type="spellEnd"/>
      <w:r w:rsidRPr="00DB571F">
        <w:rPr>
          <w:rFonts w:ascii="Times New Roman" w:hAnsi="Times New Roman"/>
          <w:bCs/>
          <w:sz w:val="28"/>
          <w:szCs w:val="28"/>
          <w:lang w:eastAsia="ru-RU"/>
        </w:rPr>
        <w:t xml:space="preserve"> - не более чем на 15 часов.</w:t>
      </w:r>
    </w:p>
    <w:p w:rsidR="00920E20" w:rsidRPr="00DB571F" w:rsidRDefault="00A1287D" w:rsidP="00DB571F">
      <w:pPr>
        <w:spacing w:after="0" w:line="240" w:lineRule="auto"/>
        <w:ind w:firstLine="709"/>
        <w:jc w:val="both"/>
        <w:rPr>
          <w:rFonts w:ascii="Times New Roman" w:hAnsi="Times New Roman"/>
          <w:bCs/>
          <w:sz w:val="28"/>
          <w:szCs w:val="28"/>
          <w:lang w:eastAsia="ru-RU"/>
        </w:rPr>
      </w:pPr>
      <w:r w:rsidRPr="00DB571F">
        <w:rPr>
          <w:rFonts w:ascii="Times New Roman" w:hAnsi="Times New Roman"/>
          <w:bCs/>
          <w:sz w:val="28"/>
          <w:szCs w:val="28"/>
          <w:lang w:eastAsia="ru-RU"/>
        </w:rPr>
        <w:t>Продление</w:t>
      </w:r>
      <w:r w:rsidR="00920E20" w:rsidRPr="00DB571F">
        <w:rPr>
          <w:rFonts w:ascii="Times New Roman" w:hAnsi="Times New Roman"/>
          <w:bCs/>
          <w:sz w:val="28"/>
          <w:szCs w:val="28"/>
          <w:lang w:eastAsia="ru-RU"/>
        </w:rPr>
        <w:t xml:space="preserve"> срока проведения выездной проверки </w:t>
      </w:r>
      <w:r w:rsidRPr="00DB571F">
        <w:rPr>
          <w:rFonts w:ascii="Times New Roman" w:hAnsi="Times New Roman"/>
          <w:bCs/>
          <w:sz w:val="28"/>
          <w:szCs w:val="28"/>
          <w:lang w:eastAsia="ru-RU"/>
        </w:rPr>
        <w:t>оформляется приказом</w:t>
      </w:r>
      <w:r w:rsidR="00564B7A" w:rsidRPr="00DB571F">
        <w:rPr>
          <w:rFonts w:ascii="Times New Roman" w:hAnsi="Times New Roman"/>
          <w:bCs/>
          <w:sz w:val="28"/>
          <w:szCs w:val="28"/>
          <w:lang w:eastAsia="ru-RU"/>
        </w:rPr>
        <w:t>.</w:t>
      </w:r>
      <w:r w:rsidR="00920E20" w:rsidRPr="00DB571F">
        <w:rPr>
          <w:rFonts w:ascii="Times New Roman" w:hAnsi="Times New Roman"/>
          <w:bCs/>
          <w:sz w:val="28"/>
          <w:szCs w:val="28"/>
          <w:lang w:eastAsia="ru-RU"/>
        </w:rPr>
        <w:t xml:space="preserve"> </w:t>
      </w:r>
    </w:p>
    <w:p w:rsidR="00920E20" w:rsidRPr="00DB571F" w:rsidRDefault="00920E20" w:rsidP="00DB571F">
      <w:pPr>
        <w:spacing w:after="0" w:line="240" w:lineRule="auto"/>
        <w:ind w:firstLine="709"/>
        <w:jc w:val="both"/>
        <w:rPr>
          <w:rFonts w:ascii="Times New Roman" w:hAnsi="Times New Roman"/>
          <w:bCs/>
          <w:sz w:val="28"/>
          <w:szCs w:val="28"/>
          <w:lang w:eastAsia="ru-RU"/>
        </w:rPr>
      </w:pPr>
      <w:r w:rsidRPr="00DB571F">
        <w:rPr>
          <w:rFonts w:ascii="Times New Roman" w:hAnsi="Times New Roman"/>
          <w:bCs/>
          <w:sz w:val="28"/>
          <w:szCs w:val="28"/>
          <w:lang w:eastAsia="ru-RU"/>
        </w:rPr>
        <w:t>Заверен</w:t>
      </w:r>
      <w:r w:rsidR="00653039" w:rsidRPr="00DB571F">
        <w:rPr>
          <w:rFonts w:ascii="Times New Roman" w:hAnsi="Times New Roman"/>
          <w:bCs/>
          <w:sz w:val="28"/>
          <w:szCs w:val="28"/>
          <w:lang w:eastAsia="ru-RU"/>
        </w:rPr>
        <w:t>ная печатью копия приказа</w:t>
      </w:r>
      <w:r w:rsidRPr="00DB571F">
        <w:rPr>
          <w:rFonts w:ascii="Times New Roman" w:hAnsi="Times New Roman"/>
          <w:bCs/>
          <w:sz w:val="28"/>
          <w:szCs w:val="28"/>
          <w:lang w:eastAsia="ru-RU"/>
        </w:rPr>
        <w:t xml:space="preserve"> о продлении срока проверки вручается под роспись должностными лицами органов Росздравнадзора, проводящими проверку, руководителю, иному уполномоченному представителю юридического лица или индивидуального предпринимателя.</w:t>
      </w:r>
    </w:p>
    <w:p w:rsidR="00920E20" w:rsidRPr="00DB571F" w:rsidRDefault="00564B7A"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В приказе обязательно указываются ц</w:t>
      </w:r>
      <w:r w:rsidR="00920E20" w:rsidRPr="00DB571F">
        <w:rPr>
          <w:rFonts w:ascii="Times New Roman" w:hAnsi="Times New Roman"/>
          <w:sz w:val="28"/>
          <w:szCs w:val="28"/>
          <w:lang w:eastAsia="ru-RU"/>
        </w:rPr>
        <w:t>ели, задачи, предмет проверки, правовые основания ее проведения, а также перечень мероприятий</w:t>
      </w:r>
      <w:r w:rsidRPr="00DB571F">
        <w:rPr>
          <w:rFonts w:ascii="Times New Roman" w:hAnsi="Times New Roman"/>
          <w:sz w:val="28"/>
          <w:szCs w:val="28"/>
          <w:lang w:eastAsia="ru-RU"/>
        </w:rPr>
        <w:t>,</w:t>
      </w:r>
      <w:r w:rsidR="00920E20" w:rsidRPr="00DB571F">
        <w:rPr>
          <w:rFonts w:ascii="Times New Roman" w:hAnsi="Times New Roman"/>
          <w:sz w:val="28"/>
          <w:szCs w:val="28"/>
          <w:lang w:eastAsia="ru-RU"/>
        </w:rPr>
        <w:t xml:space="preserve"> </w:t>
      </w:r>
      <w:r w:rsidRPr="00DB571F">
        <w:rPr>
          <w:rFonts w:ascii="Times New Roman" w:hAnsi="Times New Roman"/>
          <w:sz w:val="28"/>
          <w:szCs w:val="28"/>
          <w:lang w:eastAsia="ru-RU"/>
        </w:rPr>
        <w:t>необходимых</w:t>
      </w:r>
      <w:r w:rsidR="00920E20" w:rsidRPr="00DB571F">
        <w:rPr>
          <w:rFonts w:ascii="Times New Roman" w:hAnsi="Times New Roman"/>
          <w:sz w:val="28"/>
          <w:szCs w:val="28"/>
          <w:lang w:eastAsia="ru-RU"/>
        </w:rPr>
        <w:t xml:space="preserve"> для достижения целей и задач, которые послужили основанием для проведения проверки.</w:t>
      </w:r>
    </w:p>
    <w:p w:rsidR="00A455CC" w:rsidRPr="00DB571F" w:rsidRDefault="00564B7A" w:rsidP="00DB571F">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DB571F">
        <w:rPr>
          <w:rFonts w:ascii="Times New Roman" w:hAnsi="Times New Roman"/>
          <w:b/>
          <w:sz w:val="28"/>
          <w:szCs w:val="28"/>
          <w:highlight w:val="yellow"/>
          <w:lang w:eastAsia="ru-RU"/>
        </w:rPr>
        <w:t>СЛАЙД</w:t>
      </w:r>
      <w:r w:rsidRPr="00DB571F">
        <w:rPr>
          <w:rFonts w:ascii="Times New Roman" w:hAnsi="Times New Roman"/>
          <w:b/>
          <w:sz w:val="28"/>
          <w:szCs w:val="28"/>
          <w:lang w:eastAsia="ru-RU"/>
        </w:rPr>
        <w:t xml:space="preserve"> </w:t>
      </w:r>
      <w:r w:rsidR="006446FC" w:rsidRPr="00DB571F">
        <w:rPr>
          <w:rFonts w:ascii="Times New Roman" w:hAnsi="Times New Roman"/>
          <w:b/>
          <w:sz w:val="28"/>
          <w:szCs w:val="28"/>
          <w:lang w:eastAsia="ru-RU"/>
        </w:rPr>
        <w:t>№ 8</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Провед</w:t>
      </w:r>
      <w:r w:rsidR="00564B7A" w:rsidRPr="00DB571F">
        <w:rPr>
          <w:rFonts w:ascii="Times New Roman" w:hAnsi="Times New Roman"/>
          <w:sz w:val="28"/>
          <w:szCs w:val="28"/>
          <w:lang w:eastAsia="ru-RU"/>
        </w:rPr>
        <w:t>ение проверки без приказа,</w:t>
      </w:r>
      <w:r w:rsidRPr="00DB571F">
        <w:rPr>
          <w:rFonts w:ascii="Times New Roman" w:hAnsi="Times New Roman"/>
          <w:sz w:val="28"/>
          <w:szCs w:val="28"/>
          <w:lang w:eastAsia="ru-RU"/>
        </w:rPr>
        <w:t xml:space="preserve"> относится к категории грубых нарушений, влекущих за собой отмену результатов проверки по заявлению проверяемого лица.</w:t>
      </w:r>
    </w:p>
    <w:p w:rsidR="00920E20" w:rsidRPr="00DB571F" w:rsidRDefault="00564B7A"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 xml:space="preserve">Что должно быть указано в приказе </w:t>
      </w:r>
      <w:r w:rsidR="00920E20" w:rsidRPr="00DB571F">
        <w:rPr>
          <w:rFonts w:ascii="Times New Roman" w:hAnsi="Times New Roman"/>
          <w:sz w:val="28"/>
          <w:szCs w:val="28"/>
          <w:lang w:eastAsia="ru-RU"/>
        </w:rPr>
        <w:t xml:space="preserve">о проведении проверки </w:t>
      </w:r>
      <w:r w:rsidRPr="00DB571F">
        <w:rPr>
          <w:rFonts w:ascii="Times New Roman" w:hAnsi="Times New Roman"/>
          <w:sz w:val="28"/>
          <w:szCs w:val="28"/>
          <w:lang w:eastAsia="ru-RU"/>
        </w:rPr>
        <w:t>вы видите на слайде.</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Указанные сведения являются обязательными.</w:t>
      </w:r>
    </w:p>
    <w:p w:rsidR="003C5F05"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lastRenderedPageBreak/>
        <w:t>Проверка может проводиться только должностными лицами Росздравнадзора</w:t>
      </w:r>
      <w:r w:rsidR="003C5F05" w:rsidRPr="00DB571F">
        <w:rPr>
          <w:rFonts w:ascii="Times New Roman" w:hAnsi="Times New Roman"/>
          <w:sz w:val="28"/>
          <w:szCs w:val="28"/>
          <w:lang w:eastAsia="ru-RU"/>
        </w:rPr>
        <w:t xml:space="preserve"> и аттестованными экспертами, которые указаны в приказе.</w:t>
      </w:r>
      <w:r w:rsidRPr="00DB571F">
        <w:rPr>
          <w:rFonts w:ascii="Times New Roman" w:hAnsi="Times New Roman"/>
          <w:sz w:val="28"/>
          <w:szCs w:val="28"/>
          <w:lang w:eastAsia="ru-RU"/>
        </w:rPr>
        <w:t xml:space="preserve"> </w:t>
      </w:r>
    </w:p>
    <w:p w:rsidR="003C5F05" w:rsidRPr="00DB571F" w:rsidRDefault="003C5F05" w:rsidP="00DB571F">
      <w:pPr>
        <w:spacing w:after="0" w:line="240" w:lineRule="auto"/>
        <w:ind w:firstLine="540"/>
        <w:jc w:val="both"/>
        <w:rPr>
          <w:sz w:val="28"/>
          <w:szCs w:val="28"/>
        </w:rPr>
      </w:pPr>
      <w:r w:rsidRPr="00DB571F">
        <w:rPr>
          <w:rFonts w:ascii="Times New Roman" w:hAnsi="Times New Roman"/>
          <w:sz w:val="28"/>
          <w:szCs w:val="28"/>
        </w:rPr>
        <w:t xml:space="preserve">О проведении плановой проверки </w:t>
      </w:r>
      <w:r w:rsidR="005A563F" w:rsidRPr="00DB571F">
        <w:rPr>
          <w:rFonts w:ascii="Times New Roman" w:hAnsi="Times New Roman"/>
          <w:sz w:val="28"/>
          <w:szCs w:val="28"/>
        </w:rPr>
        <w:t>хозяйствующий субъект уведомляе</w:t>
      </w:r>
      <w:r w:rsidRPr="00DB571F">
        <w:rPr>
          <w:rFonts w:ascii="Times New Roman" w:hAnsi="Times New Roman"/>
          <w:sz w:val="28"/>
          <w:szCs w:val="28"/>
        </w:rPr>
        <w:t>тся не позднее</w:t>
      </w:r>
      <w:r w:rsidR="007C13F4" w:rsidRPr="00DB571F">
        <w:rPr>
          <w:rFonts w:ascii="Times New Roman" w:hAnsi="Times New Roman"/>
          <w:sz w:val="28"/>
          <w:szCs w:val="28"/>
        </w:rPr>
        <w:t>,</w:t>
      </w:r>
      <w:r w:rsidRPr="00DB571F">
        <w:rPr>
          <w:rFonts w:ascii="Times New Roman" w:hAnsi="Times New Roman"/>
          <w:sz w:val="28"/>
          <w:szCs w:val="28"/>
        </w:rPr>
        <w:t xml:space="preserve"> чем за три рабочих дня до начала ее проведения </w:t>
      </w:r>
      <w:r w:rsidR="00CC4852" w:rsidRPr="00DB571F">
        <w:rPr>
          <w:rFonts w:ascii="Times New Roman" w:hAnsi="Times New Roman"/>
          <w:sz w:val="28"/>
          <w:szCs w:val="28"/>
        </w:rPr>
        <w:t xml:space="preserve">любым </w:t>
      </w:r>
      <w:r w:rsidRPr="00DB571F">
        <w:rPr>
          <w:rFonts w:ascii="Times New Roman" w:hAnsi="Times New Roman"/>
          <w:sz w:val="28"/>
          <w:szCs w:val="28"/>
        </w:rPr>
        <w:t>доступным способом.</w:t>
      </w:r>
    </w:p>
    <w:p w:rsidR="00AB0C1A" w:rsidRPr="00DB571F" w:rsidRDefault="005A563F" w:rsidP="00DB571F">
      <w:pPr>
        <w:spacing w:after="0" w:line="240" w:lineRule="auto"/>
        <w:rPr>
          <w:rFonts w:ascii="Times New Roman" w:hAnsi="Times New Roman"/>
          <w:b/>
          <w:sz w:val="28"/>
          <w:szCs w:val="28"/>
          <w:highlight w:val="yellow"/>
          <w:lang w:eastAsia="ru-RU"/>
        </w:rPr>
      </w:pPr>
      <w:r w:rsidRPr="00DB571F">
        <w:rPr>
          <w:rFonts w:ascii="Times New Roman" w:hAnsi="Times New Roman"/>
          <w:sz w:val="28"/>
          <w:szCs w:val="28"/>
          <w:lang w:eastAsia="ru-RU"/>
        </w:rPr>
        <w:t xml:space="preserve">Заверенная печатью копия приказа о </w:t>
      </w:r>
      <w:r w:rsidR="00E76C76" w:rsidRPr="00DB571F">
        <w:rPr>
          <w:rFonts w:ascii="Times New Roman" w:hAnsi="Times New Roman"/>
          <w:sz w:val="28"/>
          <w:szCs w:val="28"/>
          <w:lang w:eastAsia="ru-RU"/>
        </w:rPr>
        <w:t>проведении проверки должна быть</w:t>
      </w:r>
      <w:r w:rsidRPr="00DB571F">
        <w:rPr>
          <w:rFonts w:ascii="Times New Roman" w:hAnsi="Times New Roman"/>
          <w:sz w:val="28"/>
          <w:szCs w:val="28"/>
          <w:lang w:eastAsia="ru-RU"/>
        </w:rPr>
        <w:t xml:space="preserve"> вручена должностным лицом Росздравнадзора, проводящим проверку, под роспись</w:t>
      </w:r>
      <w:r w:rsidR="00052328" w:rsidRPr="00DB571F">
        <w:rPr>
          <w:rFonts w:ascii="Times New Roman" w:hAnsi="Times New Roman"/>
          <w:sz w:val="28"/>
          <w:szCs w:val="28"/>
          <w:lang w:eastAsia="ru-RU"/>
        </w:rPr>
        <w:t>.</w:t>
      </w:r>
      <w:r w:rsidRPr="00DB571F">
        <w:rPr>
          <w:rFonts w:ascii="Times New Roman" w:hAnsi="Times New Roman"/>
          <w:sz w:val="28"/>
          <w:szCs w:val="28"/>
          <w:lang w:eastAsia="ru-RU"/>
        </w:rPr>
        <w:t xml:space="preserve"> </w:t>
      </w:r>
      <w:r w:rsidR="003C5F05" w:rsidRPr="00DB571F">
        <w:rPr>
          <w:rFonts w:ascii="Times New Roman" w:hAnsi="Times New Roman"/>
          <w:sz w:val="28"/>
          <w:szCs w:val="28"/>
        </w:rPr>
        <w:br/>
      </w:r>
    </w:p>
    <w:p w:rsidR="00484663" w:rsidRPr="00DB571F" w:rsidRDefault="00052328" w:rsidP="00DB571F">
      <w:pPr>
        <w:autoSpaceDE w:val="0"/>
        <w:autoSpaceDN w:val="0"/>
        <w:adjustRightInd w:val="0"/>
        <w:spacing w:after="0" w:line="240" w:lineRule="auto"/>
        <w:ind w:firstLine="709"/>
        <w:jc w:val="both"/>
        <w:outlineLvl w:val="1"/>
        <w:rPr>
          <w:rFonts w:ascii="Times New Roman" w:hAnsi="Times New Roman"/>
          <w:b/>
          <w:sz w:val="28"/>
          <w:szCs w:val="28"/>
          <w:lang w:eastAsia="ru-RU"/>
        </w:rPr>
      </w:pPr>
      <w:r w:rsidRPr="00DB571F">
        <w:rPr>
          <w:rFonts w:ascii="Times New Roman" w:hAnsi="Times New Roman"/>
          <w:b/>
          <w:sz w:val="28"/>
          <w:szCs w:val="28"/>
          <w:highlight w:val="yellow"/>
          <w:lang w:eastAsia="ru-RU"/>
        </w:rPr>
        <w:t xml:space="preserve">СЛАЙД </w:t>
      </w:r>
      <w:r w:rsidR="008E66C4" w:rsidRPr="00DB571F">
        <w:rPr>
          <w:rFonts w:ascii="Times New Roman" w:hAnsi="Times New Roman"/>
          <w:b/>
          <w:sz w:val="28"/>
          <w:szCs w:val="28"/>
          <w:highlight w:val="yellow"/>
          <w:lang w:eastAsia="ru-RU"/>
        </w:rPr>
        <w:t>№ 9</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Проверка не может проводиться, а начатая подлежит прекращению в случае, если установлено, что:</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 xml:space="preserve">1) </w:t>
      </w:r>
      <w:r w:rsidRPr="00DB571F">
        <w:rPr>
          <w:rFonts w:ascii="Times New Roman" w:hAnsi="Times New Roman"/>
          <w:sz w:val="28"/>
          <w:szCs w:val="28"/>
          <w:highlight w:val="yellow"/>
          <w:lang w:eastAsia="ru-RU"/>
        </w:rPr>
        <w:t>не соблюдено условие проведения плановой проверки, предусмотренное частью 8 статьи 9 Федерального закона от 26.12.2008   № 294-ФЗ;</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2) отсутствует основание для проведения внеплановой проверки, предусмотренное частью 2 статьи 10 Федерального закона  от 26.12.2008 № 294-ФЗ;</w:t>
      </w:r>
      <w:r w:rsidR="00E76C76" w:rsidRPr="00DB571F">
        <w:rPr>
          <w:rFonts w:ascii="Times New Roman" w:hAnsi="Times New Roman"/>
          <w:sz w:val="28"/>
          <w:szCs w:val="28"/>
          <w:lang w:eastAsia="ru-RU"/>
        </w:rPr>
        <w:t xml:space="preserve"> </w:t>
      </w:r>
      <w:r w:rsidR="00E76C76" w:rsidRPr="00DB571F">
        <w:rPr>
          <w:rFonts w:ascii="Times New Roman" w:hAnsi="Times New Roman"/>
          <w:i/>
          <w:sz w:val="28"/>
          <w:szCs w:val="28"/>
          <w:lang w:eastAsia="ru-RU"/>
        </w:rPr>
        <w:t>вред жизни</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3) предмет внеплановой проверки не соответствует полномочиям  Росздравнадзора;</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4) 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920E20" w:rsidRPr="00DB571F" w:rsidRDefault="0086510B" w:rsidP="00DB571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DB571F">
        <w:rPr>
          <w:rFonts w:ascii="Times New Roman" w:hAnsi="Times New Roman"/>
          <w:sz w:val="28"/>
          <w:szCs w:val="28"/>
          <w:lang w:eastAsia="ru-RU"/>
        </w:rPr>
        <w:t xml:space="preserve">Ограничения при проведении проверок вы видите на слайде. </w:t>
      </w:r>
    </w:p>
    <w:p w:rsidR="00920E20" w:rsidRPr="00DB571F" w:rsidRDefault="00920E20" w:rsidP="00DB571F">
      <w:pPr>
        <w:spacing w:after="0" w:line="240" w:lineRule="auto"/>
        <w:ind w:firstLine="709"/>
        <w:rPr>
          <w:rFonts w:ascii="Times New Roman" w:hAnsi="Times New Roman"/>
          <w:i/>
          <w:sz w:val="28"/>
          <w:szCs w:val="28"/>
        </w:rPr>
      </w:pPr>
      <w:r w:rsidRPr="00DB571F">
        <w:rPr>
          <w:rFonts w:ascii="Times New Roman" w:hAnsi="Times New Roman"/>
          <w:bCs/>
          <w:sz w:val="28"/>
          <w:szCs w:val="28"/>
          <w:lang w:eastAsia="ru-RU"/>
        </w:rPr>
        <w:t>По результатам проверки составляется акт по установле</w:t>
      </w:r>
      <w:r w:rsidR="0086510B" w:rsidRPr="00DB571F">
        <w:rPr>
          <w:rFonts w:ascii="Times New Roman" w:hAnsi="Times New Roman"/>
          <w:bCs/>
          <w:sz w:val="28"/>
          <w:szCs w:val="28"/>
          <w:lang w:eastAsia="ru-RU"/>
        </w:rPr>
        <w:t xml:space="preserve">нной форме, в котором </w:t>
      </w:r>
      <w:r w:rsidRPr="00DB571F">
        <w:rPr>
          <w:rFonts w:ascii="Times New Roman" w:hAnsi="Times New Roman"/>
          <w:bCs/>
          <w:sz w:val="28"/>
          <w:szCs w:val="28"/>
          <w:lang w:eastAsia="ru-RU"/>
        </w:rPr>
        <w:t xml:space="preserve">должны быть отражены </w:t>
      </w:r>
      <w:r w:rsidR="0086510B" w:rsidRPr="00DB571F">
        <w:rPr>
          <w:rFonts w:ascii="Times New Roman" w:hAnsi="Times New Roman"/>
          <w:bCs/>
          <w:sz w:val="28"/>
          <w:szCs w:val="28"/>
          <w:lang w:eastAsia="ru-RU"/>
        </w:rPr>
        <w:t xml:space="preserve">выявленные нарушения </w:t>
      </w:r>
      <w:r w:rsidR="005C10BC" w:rsidRPr="00DB571F">
        <w:rPr>
          <w:rFonts w:ascii="Times New Roman" w:hAnsi="Times New Roman"/>
          <w:bCs/>
          <w:sz w:val="28"/>
          <w:szCs w:val="28"/>
          <w:lang w:eastAsia="ru-RU"/>
        </w:rPr>
        <w:t xml:space="preserve">действующего </w:t>
      </w:r>
      <w:r w:rsidRPr="00DB571F">
        <w:rPr>
          <w:rFonts w:ascii="Times New Roman" w:hAnsi="Times New Roman"/>
          <w:bCs/>
          <w:sz w:val="28"/>
          <w:szCs w:val="28"/>
          <w:lang w:eastAsia="ru-RU"/>
        </w:rPr>
        <w:t>законодате</w:t>
      </w:r>
      <w:r w:rsidR="005C10BC" w:rsidRPr="00DB571F">
        <w:rPr>
          <w:rFonts w:ascii="Times New Roman" w:hAnsi="Times New Roman"/>
          <w:bCs/>
          <w:sz w:val="28"/>
          <w:szCs w:val="28"/>
          <w:lang w:eastAsia="ru-RU"/>
        </w:rPr>
        <w:t>льства</w:t>
      </w:r>
      <w:r w:rsidRPr="00DB571F">
        <w:rPr>
          <w:rFonts w:ascii="Times New Roman" w:hAnsi="Times New Roman"/>
          <w:bCs/>
          <w:sz w:val="28"/>
          <w:szCs w:val="28"/>
          <w:lang w:eastAsia="ru-RU"/>
        </w:rPr>
        <w:t>.</w:t>
      </w:r>
    </w:p>
    <w:p w:rsidR="00920E20" w:rsidRPr="00DB571F" w:rsidRDefault="00920E20"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t xml:space="preserve">Акт оформляется непосредственно после ее завершения в двух экземплярах, один из которых вручается руководителю, иному </w:t>
      </w:r>
      <w:r w:rsidR="005C10BC" w:rsidRPr="00DB571F">
        <w:rPr>
          <w:rFonts w:ascii="Times New Roman" w:hAnsi="Times New Roman"/>
          <w:bCs/>
          <w:sz w:val="28"/>
          <w:szCs w:val="28"/>
          <w:lang w:eastAsia="ru-RU"/>
        </w:rPr>
        <w:t xml:space="preserve">уполномоченному </w:t>
      </w:r>
      <w:r w:rsidRPr="00DB571F">
        <w:rPr>
          <w:rFonts w:ascii="Times New Roman" w:hAnsi="Times New Roman"/>
          <w:bCs/>
          <w:sz w:val="28"/>
          <w:szCs w:val="28"/>
          <w:lang w:eastAsia="ru-RU"/>
        </w:rPr>
        <w:t>должностному лицу под расписку</w:t>
      </w:r>
      <w:r w:rsidR="005C10BC" w:rsidRPr="00DB571F">
        <w:rPr>
          <w:rFonts w:ascii="Times New Roman" w:hAnsi="Times New Roman"/>
          <w:bCs/>
          <w:sz w:val="28"/>
          <w:szCs w:val="28"/>
          <w:lang w:eastAsia="ru-RU"/>
        </w:rPr>
        <w:t xml:space="preserve">. </w:t>
      </w:r>
      <w:r w:rsidRPr="00DB571F">
        <w:rPr>
          <w:rFonts w:ascii="Times New Roman" w:hAnsi="Times New Roman"/>
          <w:bCs/>
          <w:sz w:val="28"/>
          <w:szCs w:val="28"/>
          <w:lang w:eastAsia="ru-RU"/>
        </w:rPr>
        <w:t xml:space="preserve"> </w:t>
      </w:r>
    </w:p>
    <w:p w:rsidR="005C10BC" w:rsidRPr="00DB571F" w:rsidRDefault="00920E20"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t>В случае</w:t>
      </w:r>
      <w:r w:rsidR="00E76C76" w:rsidRPr="00DB571F">
        <w:rPr>
          <w:rFonts w:ascii="Times New Roman" w:hAnsi="Times New Roman"/>
          <w:bCs/>
          <w:sz w:val="28"/>
          <w:szCs w:val="28"/>
          <w:lang w:eastAsia="ru-RU"/>
        </w:rPr>
        <w:t>,</w:t>
      </w:r>
      <w:r w:rsidRPr="00DB571F">
        <w:rPr>
          <w:rFonts w:ascii="Times New Roman" w:hAnsi="Times New Roman"/>
          <w:bCs/>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w:t>
      </w:r>
      <w:r w:rsidR="005C10BC" w:rsidRPr="00DB571F">
        <w:rPr>
          <w:rFonts w:ascii="Times New Roman" w:hAnsi="Times New Roman"/>
          <w:bCs/>
          <w:sz w:val="28"/>
          <w:szCs w:val="28"/>
          <w:lang w:eastAsia="ru-RU"/>
        </w:rPr>
        <w:t>оприятий по контролю.</w:t>
      </w:r>
      <w:r w:rsidRPr="00DB571F">
        <w:rPr>
          <w:rFonts w:ascii="Times New Roman" w:hAnsi="Times New Roman"/>
          <w:bCs/>
          <w:sz w:val="28"/>
          <w:szCs w:val="28"/>
          <w:lang w:eastAsia="ru-RU"/>
        </w:rPr>
        <w:t xml:space="preserve"> </w:t>
      </w:r>
    </w:p>
    <w:p w:rsidR="00920E20" w:rsidRPr="00DB571F" w:rsidRDefault="005C10BC"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t>Ю</w:t>
      </w:r>
      <w:r w:rsidR="00920E20" w:rsidRPr="00DB571F">
        <w:rPr>
          <w:rFonts w:ascii="Times New Roman" w:hAnsi="Times New Roman"/>
          <w:bCs/>
          <w:sz w:val="28"/>
          <w:szCs w:val="28"/>
          <w:lang w:eastAsia="ru-RU"/>
        </w:rPr>
        <w:t xml:space="preserve">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письменной форме возражения. При этом юридическое лицо, индивидуальный предприниматель вправе приложить к таким возражениям документы, подтверждающие </w:t>
      </w:r>
      <w:r w:rsidRPr="00DB571F">
        <w:rPr>
          <w:rFonts w:ascii="Times New Roman" w:hAnsi="Times New Roman"/>
          <w:bCs/>
          <w:sz w:val="28"/>
          <w:szCs w:val="28"/>
          <w:lang w:eastAsia="ru-RU"/>
        </w:rPr>
        <w:t xml:space="preserve">их </w:t>
      </w:r>
      <w:r w:rsidR="00920E20" w:rsidRPr="00DB571F">
        <w:rPr>
          <w:rFonts w:ascii="Times New Roman" w:hAnsi="Times New Roman"/>
          <w:bCs/>
          <w:sz w:val="28"/>
          <w:szCs w:val="28"/>
          <w:lang w:eastAsia="ru-RU"/>
        </w:rPr>
        <w:t>обоснованность</w:t>
      </w:r>
      <w:r w:rsidRPr="00DB571F">
        <w:rPr>
          <w:rFonts w:ascii="Times New Roman" w:hAnsi="Times New Roman"/>
          <w:bCs/>
          <w:sz w:val="28"/>
          <w:szCs w:val="28"/>
          <w:lang w:eastAsia="ru-RU"/>
        </w:rPr>
        <w:t>.</w:t>
      </w:r>
      <w:r w:rsidR="00920E20" w:rsidRPr="00DB571F">
        <w:rPr>
          <w:rFonts w:ascii="Times New Roman" w:hAnsi="Times New Roman"/>
          <w:bCs/>
          <w:sz w:val="28"/>
          <w:szCs w:val="28"/>
          <w:lang w:eastAsia="ru-RU"/>
        </w:rPr>
        <w:t xml:space="preserve"> </w:t>
      </w:r>
    </w:p>
    <w:p w:rsidR="00E76C76" w:rsidRPr="00DB571F" w:rsidRDefault="00796576"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t>Е</w:t>
      </w:r>
      <w:r w:rsidR="00920E20" w:rsidRPr="00DB571F">
        <w:rPr>
          <w:rFonts w:ascii="Times New Roman" w:hAnsi="Times New Roman"/>
          <w:bCs/>
          <w:sz w:val="28"/>
          <w:szCs w:val="28"/>
          <w:lang w:eastAsia="ru-RU"/>
        </w:rPr>
        <w:t>сли при проведении проверки установлено, что</w:t>
      </w:r>
      <w:r w:rsidR="007128E1" w:rsidRPr="00DB571F">
        <w:rPr>
          <w:rFonts w:ascii="Times New Roman" w:hAnsi="Times New Roman"/>
          <w:bCs/>
          <w:sz w:val="28"/>
          <w:szCs w:val="28"/>
          <w:lang w:eastAsia="ru-RU"/>
        </w:rPr>
        <w:t xml:space="preserve"> деятельность юридического лица или</w:t>
      </w:r>
      <w:r w:rsidR="00920E20" w:rsidRPr="00DB571F">
        <w:rPr>
          <w:rFonts w:ascii="Times New Roman" w:hAnsi="Times New Roman"/>
          <w:bCs/>
          <w:sz w:val="28"/>
          <w:szCs w:val="28"/>
          <w:lang w:eastAsia="ru-RU"/>
        </w:rPr>
        <w:t xml:space="preserve"> индивидуального предпринимателя, представляют непосредственную угрозу причинения вреда жизни, здоровью граждан или такой вред причинен, Росздравнадзор обязан незамедлительно принять меры по недопущению причинения вреда или</w:t>
      </w:r>
      <w:r w:rsidR="007128E1" w:rsidRPr="00DB571F">
        <w:rPr>
          <w:rFonts w:ascii="Times New Roman" w:hAnsi="Times New Roman"/>
          <w:bCs/>
          <w:sz w:val="28"/>
          <w:szCs w:val="28"/>
          <w:lang w:eastAsia="ru-RU"/>
        </w:rPr>
        <w:t xml:space="preserve"> </w:t>
      </w:r>
      <w:r w:rsidR="00920E20" w:rsidRPr="00DB571F">
        <w:rPr>
          <w:rFonts w:ascii="Times New Roman" w:hAnsi="Times New Roman"/>
          <w:bCs/>
          <w:sz w:val="28"/>
          <w:szCs w:val="28"/>
          <w:lang w:eastAsia="ru-RU"/>
        </w:rPr>
        <w:t>прекращению его причинения вплоть до временного запрета деятельности</w:t>
      </w:r>
      <w:r w:rsidR="007128E1" w:rsidRPr="00DB571F">
        <w:rPr>
          <w:rFonts w:ascii="Times New Roman" w:hAnsi="Times New Roman"/>
          <w:bCs/>
          <w:sz w:val="28"/>
          <w:szCs w:val="28"/>
          <w:lang w:eastAsia="ru-RU"/>
        </w:rPr>
        <w:t>.</w:t>
      </w:r>
      <w:r w:rsidR="00920E20" w:rsidRPr="00DB571F">
        <w:rPr>
          <w:rFonts w:ascii="Times New Roman" w:hAnsi="Times New Roman"/>
          <w:bCs/>
          <w:sz w:val="28"/>
          <w:szCs w:val="28"/>
          <w:lang w:eastAsia="ru-RU"/>
        </w:rPr>
        <w:t xml:space="preserve"> </w:t>
      </w:r>
    </w:p>
    <w:p w:rsidR="001F2D2F" w:rsidRPr="00DB571F" w:rsidRDefault="00F86F48"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t xml:space="preserve">Обратите внимание, что в предписании указан срок за который вы должны устранить нарушения, а так же указан срок до которого вы должны представить  в Росздравнадзор информацию об устранении выявленных нарушений. </w:t>
      </w:r>
      <w:r w:rsidR="001F2D2F" w:rsidRPr="00DB571F">
        <w:rPr>
          <w:rFonts w:ascii="Times New Roman" w:hAnsi="Times New Roman"/>
          <w:bCs/>
          <w:sz w:val="28"/>
          <w:szCs w:val="28"/>
          <w:lang w:eastAsia="ru-RU"/>
        </w:rPr>
        <w:t xml:space="preserve"> </w:t>
      </w:r>
    </w:p>
    <w:p w:rsidR="003A76B1" w:rsidRPr="00DB571F" w:rsidRDefault="001F2D2F" w:rsidP="00DB571F">
      <w:pPr>
        <w:autoSpaceDE w:val="0"/>
        <w:autoSpaceDN w:val="0"/>
        <w:adjustRightInd w:val="0"/>
        <w:spacing w:after="0" w:line="240" w:lineRule="auto"/>
        <w:ind w:firstLine="709"/>
        <w:jc w:val="both"/>
        <w:outlineLvl w:val="1"/>
        <w:rPr>
          <w:rFonts w:ascii="Times New Roman" w:hAnsi="Times New Roman"/>
          <w:bCs/>
          <w:sz w:val="28"/>
          <w:szCs w:val="28"/>
          <w:lang w:eastAsia="ru-RU"/>
        </w:rPr>
      </w:pPr>
      <w:r w:rsidRPr="00DB571F">
        <w:rPr>
          <w:rFonts w:ascii="Times New Roman" w:hAnsi="Times New Roman"/>
          <w:bCs/>
          <w:sz w:val="28"/>
          <w:szCs w:val="28"/>
          <w:lang w:eastAsia="ru-RU"/>
        </w:rPr>
        <w:lastRenderedPageBreak/>
        <w:t xml:space="preserve"> </w:t>
      </w:r>
      <w:r w:rsidR="00F86F48" w:rsidRPr="00DB571F">
        <w:rPr>
          <w:rFonts w:ascii="Times New Roman" w:hAnsi="Times New Roman"/>
          <w:bCs/>
          <w:sz w:val="28"/>
          <w:szCs w:val="28"/>
          <w:lang w:eastAsia="ru-RU"/>
        </w:rPr>
        <w:t xml:space="preserve">В случае </w:t>
      </w:r>
      <w:proofErr w:type="spellStart"/>
      <w:r w:rsidR="00F86F48" w:rsidRPr="00DB571F">
        <w:rPr>
          <w:rFonts w:ascii="Times New Roman" w:hAnsi="Times New Roman"/>
          <w:bCs/>
          <w:sz w:val="28"/>
          <w:szCs w:val="28"/>
          <w:lang w:eastAsia="ru-RU"/>
        </w:rPr>
        <w:t>неустранения</w:t>
      </w:r>
      <w:proofErr w:type="spellEnd"/>
      <w:r w:rsidR="00F86F48" w:rsidRPr="00DB571F">
        <w:rPr>
          <w:rFonts w:ascii="Times New Roman" w:hAnsi="Times New Roman"/>
          <w:bCs/>
          <w:sz w:val="28"/>
          <w:szCs w:val="28"/>
          <w:lang w:eastAsia="ru-RU"/>
        </w:rPr>
        <w:t xml:space="preserve"> выявленных нарушений Росздравнадзо</w:t>
      </w:r>
      <w:r w:rsidR="00B117DE" w:rsidRPr="00DB571F">
        <w:rPr>
          <w:rFonts w:ascii="Times New Roman" w:hAnsi="Times New Roman"/>
          <w:bCs/>
          <w:sz w:val="28"/>
          <w:szCs w:val="28"/>
          <w:lang w:eastAsia="ru-RU"/>
        </w:rPr>
        <w:t>р составляет протокол по части 21 статьи 19.5 КоАП. Штрафные санкции  составляют от 30 до 50 тыс. руб. на юр лицо и от 10 до 20 на должностное лицо. Это я говорю Вам не для того, что бы вас запугать, а для того, чтобы вы</w:t>
      </w:r>
      <w:r w:rsidRPr="00DB571F">
        <w:rPr>
          <w:rFonts w:ascii="Times New Roman" w:hAnsi="Times New Roman"/>
          <w:bCs/>
          <w:sz w:val="28"/>
          <w:szCs w:val="28"/>
          <w:lang w:eastAsia="ru-RU"/>
        </w:rPr>
        <w:t xml:space="preserve"> знали за какое нарушение вас могут оштрафовать и что бы вы </w:t>
      </w:r>
      <w:r w:rsidR="00B117DE" w:rsidRPr="00DB571F">
        <w:rPr>
          <w:rFonts w:ascii="Times New Roman" w:hAnsi="Times New Roman"/>
          <w:bCs/>
          <w:sz w:val="28"/>
          <w:szCs w:val="28"/>
          <w:lang w:eastAsia="ru-RU"/>
        </w:rPr>
        <w:t xml:space="preserve"> не допускали этих нарушений.</w:t>
      </w:r>
    </w:p>
    <w:p w:rsidR="001F2D2F" w:rsidRPr="00DB571F" w:rsidRDefault="001F2D2F" w:rsidP="00DB571F">
      <w:pPr>
        <w:autoSpaceDE w:val="0"/>
        <w:autoSpaceDN w:val="0"/>
        <w:adjustRightInd w:val="0"/>
        <w:spacing w:after="0" w:line="240" w:lineRule="auto"/>
        <w:ind w:firstLine="709"/>
        <w:jc w:val="both"/>
        <w:outlineLvl w:val="1"/>
        <w:rPr>
          <w:rFonts w:ascii="Times New Roman" w:hAnsi="Times New Roman"/>
          <w:i/>
          <w:sz w:val="28"/>
          <w:szCs w:val="28"/>
        </w:rPr>
      </w:pPr>
      <w:r w:rsidRPr="00DB571F">
        <w:rPr>
          <w:rFonts w:ascii="Times New Roman" w:hAnsi="Times New Roman"/>
          <w:bCs/>
          <w:sz w:val="28"/>
          <w:szCs w:val="28"/>
          <w:lang w:eastAsia="ru-RU"/>
        </w:rPr>
        <w:t>По результатам проверки составляются и протоколы об административных правонарушениях, которые направляются в арбитражный суд, мировым судьям, либо рассматриваются руководителем</w:t>
      </w:r>
      <w:r w:rsidR="00CC4852" w:rsidRPr="00DB571F">
        <w:rPr>
          <w:rFonts w:ascii="Times New Roman" w:hAnsi="Times New Roman"/>
          <w:bCs/>
          <w:sz w:val="28"/>
          <w:szCs w:val="28"/>
          <w:lang w:eastAsia="ru-RU"/>
        </w:rPr>
        <w:t xml:space="preserve"> или заместителем р</w:t>
      </w:r>
      <w:r w:rsidRPr="00DB571F">
        <w:rPr>
          <w:rFonts w:ascii="Times New Roman" w:hAnsi="Times New Roman"/>
          <w:bCs/>
          <w:sz w:val="28"/>
          <w:szCs w:val="28"/>
          <w:lang w:eastAsia="ru-RU"/>
        </w:rPr>
        <w:t xml:space="preserve">уководителя </w:t>
      </w:r>
      <w:r w:rsidR="00CC4852" w:rsidRPr="00DB571F">
        <w:rPr>
          <w:rFonts w:ascii="Times New Roman" w:hAnsi="Times New Roman"/>
          <w:bCs/>
          <w:sz w:val="28"/>
          <w:szCs w:val="28"/>
          <w:lang w:eastAsia="ru-RU"/>
        </w:rPr>
        <w:t xml:space="preserve">ТО </w:t>
      </w:r>
      <w:r w:rsidRPr="00DB571F">
        <w:rPr>
          <w:rFonts w:ascii="Times New Roman" w:hAnsi="Times New Roman"/>
          <w:bCs/>
          <w:sz w:val="28"/>
          <w:szCs w:val="28"/>
          <w:lang w:eastAsia="ru-RU"/>
        </w:rPr>
        <w:t>Росздравнадзора</w:t>
      </w:r>
      <w:r w:rsidR="00E76C76" w:rsidRPr="00DB571F">
        <w:rPr>
          <w:rFonts w:ascii="Times New Roman" w:hAnsi="Times New Roman"/>
          <w:bCs/>
          <w:sz w:val="28"/>
          <w:szCs w:val="28"/>
          <w:lang w:eastAsia="ru-RU"/>
        </w:rPr>
        <w:t>.</w:t>
      </w:r>
      <w:r w:rsidRPr="00DB571F">
        <w:rPr>
          <w:rFonts w:ascii="Times New Roman" w:hAnsi="Times New Roman"/>
          <w:bCs/>
          <w:sz w:val="28"/>
          <w:szCs w:val="28"/>
          <w:lang w:eastAsia="ru-RU"/>
        </w:rPr>
        <w:t xml:space="preserve"> </w:t>
      </w:r>
    </w:p>
    <w:p w:rsidR="003A76B1" w:rsidRPr="00DB571F" w:rsidRDefault="003A76B1" w:rsidP="00DB571F">
      <w:pPr>
        <w:autoSpaceDE w:val="0"/>
        <w:autoSpaceDN w:val="0"/>
        <w:adjustRightInd w:val="0"/>
        <w:spacing w:after="0" w:line="240" w:lineRule="auto"/>
        <w:outlineLvl w:val="3"/>
        <w:rPr>
          <w:rFonts w:ascii="Times New Roman" w:hAnsi="Times New Roman"/>
          <w:i/>
          <w:sz w:val="28"/>
          <w:szCs w:val="28"/>
        </w:rPr>
      </w:pPr>
    </w:p>
    <w:p w:rsidR="003A76B1" w:rsidRPr="00DB571F" w:rsidRDefault="00796576" w:rsidP="00DB571F">
      <w:pPr>
        <w:spacing w:after="0" w:line="240" w:lineRule="auto"/>
        <w:ind w:firstLine="708"/>
        <w:contextualSpacing/>
        <w:jc w:val="both"/>
        <w:rPr>
          <w:rFonts w:ascii="Times New Roman" w:hAnsi="Times New Roman"/>
          <w:b/>
          <w:sz w:val="28"/>
          <w:szCs w:val="28"/>
        </w:rPr>
      </w:pPr>
      <w:r w:rsidRPr="00DB571F">
        <w:rPr>
          <w:rFonts w:ascii="Times New Roman" w:hAnsi="Times New Roman"/>
          <w:b/>
          <w:sz w:val="28"/>
          <w:szCs w:val="28"/>
          <w:highlight w:val="yellow"/>
        </w:rPr>
        <w:t xml:space="preserve">СЛАЙД </w:t>
      </w:r>
      <w:r w:rsidR="003A76B1" w:rsidRPr="00DB571F">
        <w:rPr>
          <w:rFonts w:ascii="Times New Roman" w:hAnsi="Times New Roman"/>
          <w:b/>
          <w:sz w:val="28"/>
          <w:szCs w:val="28"/>
          <w:highlight w:val="yellow"/>
        </w:rPr>
        <w:t>№</w:t>
      </w:r>
      <w:r w:rsidR="008E66C4" w:rsidRPr="00DB571F">
        <w:rPr>
          <w:rFonts w:ascii="Times New Roman" w:hAnsi="Times New Roman"/>
          <w:b/>
          <w:sz w:val="28"/>
          <w:szCs w:val="28"/>
          <w:highlight w:val="yellow"/>
        </w:rPr>
        <w:t xml:space="preserve"> 10</w:t>
      </w:r>
    </w:p>
    <w:p w:rsidR="00F15025" w:rsidRPr="00DB571F" w:rsidRDefault="00F15025" w:rsidP="00DB571F">
      <w:pPr>
        <w:spacing w:after="0" w:line="240" w:lineRule="auto"/>
        <w:ind w:right="-1" w:firstLine="709"/>
        <w:jc w:val="both"/>
        <w:rPr>
          <w:rFonts w:ascii="Times New Roman" w:hAnsi="Times New Roman"/>
          <w:sz w:val="28"/>
          <w:szCs w:val="28"/>
        </w:rPr>
      </w:pPr>
      <w:r w:rsidRPr="00DB571F">
        <w:rPr>
          <w:rFonts w:ascii="Times New Roman" w:hAnsi="Times New Roman"/>
          <w:sz w:val="28"/>
          <w:szCs w:val="28"/>
        </w:rPr>
        <w:t>Проверки могут быть как плановые, так и внеплановые. Как плановые, так и внеплановые могут быть выездными, так и документарными. Реестр плановых проверок вы можете увидеть</w:t>
      </w:r>
      <w:r w:rsidR="00CC4852" w:rsidRPr="00DB571F">
        <w:rPr>
          <w:rFonts w:ascii="Times New Roman" w:hAnsi="Times New Roman"/>
          <w:sz w:val="28"/>
          <w:szCs w:val="28"/>
        </w:rPr>
        <w:t>,</w:t>
      </w:r>
      <w:r w:rsidRPr="00DB571F">
        <w:rPr>
          <w:rFonts w:ascii="Times New Roman" w:hAnsi="Times New Roman"/>
          <w:sz w:val="28"/>
          <w:szCs w:val="28"/>
        </w:rPr>
        <w:t xml:space="preserve"> как на сайте Росздравнадзора, так и на сайте генпрокуратуры, если внесете данные о своей организации ИНН, ОГРН и название, а так же эти сведения Вы можете увидеть и на сайте областной прокуратуры. План проверок на 2017 год был нами размещен на сайте уже в декабре прошлого года</w:t>
      </w:r>
      <w:r w:rsidR="00CC4852" w:rsidRPr="00DB571F">
        <w:rPr>
          <w:rFonts w:ascii="Times New Roman" w:hAnsi="Times New Roman"/>
          <w:sz w:val="28"/>
          <w:szCs w:val="28"/>
        </w:rPr>
        <w:t>.</w:t>
      </w:r>
    </w:p>
    <w:p w:rsidR="00F15025" w:rsidRPr="00DB571F" w:rsidRDefault="00F15025" w:rsidP="00DB571F">
      <w:pPr>
        <w:spacing w:after="0" w:line="240" w:lineRule="auto"/>
        <w:ind w:firstLine="708"/>
        <w:contextualSpacing/>
        <w:jc w:val="both"/>
        <w:rPr>
          <w:rFonts w:ascii="Times New Roman" w:hAnsi="Times New Roman"/>
          <w:sz w:val="28"/>
          <w:szCs w:val="28"/>
        </w:rPr>
      </w:pP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Предметом плановой проверки является соблюдение обязательных требований нормативных актов в сфере здравоохранения.</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Предметом внеплановой проверки является соблюдение обязательных требований нормативных актов в сфере здравоохранения, выполнение предписаний  </w:t>
      </w:r>
      <w:r w:rsidR="00A86757" w:rsidRPr="00DB571F">
        <w:rPr>
          <w:rFonts w:ascii="Times New Roman" w:hAnsi="Times New Roman"/>
          <w:sz w:val="28"/>
          <w:szCs w:val="28"/>
        </w:rPr>
        <w:t xml:space="preserve">ТО </w:t>
      </w:r>
      <w:r w:rsidRPr="00DB571F">
        <w:rPr>
          <w:rFonts w:ascii="Times New Roman" w:hAnsi="Times New Roman"/>
          <w:sz w:val="28"/>
          <w:szCs w:val="28"/>
        </w:rPr>
        <w:t>Росздравнадзора,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Основанием для проведения внеплановой проверки для Росздравнадзора является:</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2) поступление в органы государственного контроля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а) возникновение угрозы причинени</w:t>
      </w:r>
      <w:r w:rsidR="00CC4852" w:rsidRPr="00DB571F">
        <w:rPr>
          <w:rFonts w:ascii="Times New Roman" w:hAnsi="Times New Roman"/>
          <w:sz w:val="28"/>
          <w:szCs w:val="28"/>
        </w:rPr>
        <w:t>я вреда жизни, здоровью граждан</w:t>
      </w:r>
      <w:r w:rsidRPr="00DB571F">
        <w:rPr>
          <w:rFonts w:ascii="Times New Roman" w:hAnsi="Times New Roman"/>
          <w:sz w:val="28"/>
          <w:szCs w:val="28"/>
        </w:rPr>
        <w:t>;</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б) причинение вреда жизни, здоровью граждан;</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3) приказ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Обращения, не позволяющие установить лицо, обратившееся в орган государственного контроля (надзора), не могут служить основанием для проведения внепланового мероприятия по контролю.</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Следует отметить, что проверка юридического лица или индивидуального предпринимателя по заявлениям и жалобам граждан имеет свои особенности. </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lastRenderedPageBreak/>
        <w:t xml:space="preserve">В том случае, если заявитель является </w:t>
      </w:r>
      <w:r w:rsidRPr="00DB571F">
        <w:rPr>
          <w:rFonts w:ascii="Times New Roman" w:hAnsi="Times New Roman"/>
          <w:b/>
          <w:sz w:val="28"/>
          <w:szCs w:val="28"/>
        </w:rPr>
        <w:t>потерпевшим</w:t>
      </w:r>
      <w:r w:rsidRPr="00DB571F">
        <w:rPr>
          <w:rFonts w:ascii="Times New Roman" w:hAnsi="Times New Roman"/>
          <w:sz w:val="28"/>
          <w:szCs w:val="28"/>
        </w:rPr>
        <w:t xml:space="preserve"> по делу,  и результатами проверки по данному заявлению подтверждается факт совершения правонарушения, руководство юридического лица или индивидуального предпринимателя может требовать предоставления сведений о заявителе и эти сведения ему обязаны предоставить.</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Если же проверка производится по заявлению гражданина, которому стали известны факты нарушений юридическим лицом или индивидуальным предпринимателем, должностные лица Росздравнадзора не имеют права предоставлять сведения об этом гражданине, если он не заявляет о себе как о потерпевшем и настаивает на неразглашении сведений о себе.</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Заявления и жалобы граждан, опубликованные в  средствах массовой информации, а также выступления и опубликованные в печати материалы, связанные с заявлениями и жалобами граждан, рассматриваются </w:t>
      </w:r>
      <w:r w:rsidR="00A86757" w:rsidRPr="00DB571F">
        <w:rPr>
          <w:rFonts w:ascii="Times New Roman" w:hAnsi="Times New Roman"/>
          <w:sz w:val="28"/>
          <w:szCs w:val="28"/>
        </w:rPr>
        <w:t xml:space="preserve">ТО </w:t>
      </w:r>
      <w:r w:rsidR="00D76797" w:rsidRPr="00DB571F">
        <w:rPr>
          <w:rFonts w:ascii="Times New Roman" w:hAnsi="Times New Roman"/>
          <w:sz w:val="28"/>
          <w:szCs w:val="28"/>
        </w:rPr>
        <w:t>Росздравнадзора</w:t>
      </w:r>
      <w:r w:rsidRPr="00DB571F">
        <w:rPr>
          <w:rFonts w:ascii="Times New Roman" w:hAnsi="Times New Roman"/>
          <w:sz w:val="28"/>
          <w:szCs w:val="28"/>
        </w:rPr>
        <w:t xml:space="preserve"> в том же порядке, что и заявления и жалобы, направленные непосредственно в эти органы.</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Статьями 11 и 12  Федерального закона от 26.12.2008 № 294-ФЗ определены предмет и порядок осуществления документарных и выездных проверок.</w:t>
      </w:r>
    </w:p>
    <w:p w:rsidR="00AB0C1A" w:rsidRPr="00DB571F" w:rsidRDefault="00AB0C1A" w:rsidP="00DB571F">
      <w:pPr>
        <w:spacing w:after="0" w:line="240" w:lineRule="auto"/>
        <w:ind w:firstLine="708"/>
        <w:contextualSpacing/>
        <w:jc w:val="both"/>
        <w:rPr>
          <w:rFonts w:ascii="Times New Roman" w:hAnsi="Times New Roman"/>
          <w:b/>
          <w:sz w:val="28"/>
          <w:szCs w:val="28"/>
          <w:highlight w:val="yellow"/>
        </w:rPr>
      </w:pPr>
    </w:p>
    <w:p w:rsidR="00700EE1" w:rsidRPr="00DB571F" w:rsidRDefault="00700EE1" w:rsidP="00DB571F">
      <w:pPr>
        <w:spacing w:after="0" w:line="240" w:lineRule="auto"/>
        <w:ind w:firstLine="708"/>
        <w:contextualSpacing/>
        <w:jc w:val="both"/>
        <w:rPr>
          <w:rFonts w:ascii="Times New Roman" w:hAnsi="Times New Roman"/>
          <w:b/>
          <w:sz w:val="28"/>
          <w:szCs w:val="28"/>
        </w:rPr>
      </w:pPr>
      <w:r w:rsidRPr="00DB571F">
        <w:rPr>
          <w:rFonts w:ascii="Times New Roman" w:hAnsi="Times New Roman"/>
          <w:b/>
          <w:sz w:val="28"/>
          <w:szCs w:val="28"/>
          <w:highlight w:val="yellow"/>
        </w:rPr>
        <w:t>СЛАЙД</w:t>
      </w:r>
      <w:r w:rsidR="008E66C4" w:rsidRPr="00DB571F">
        <w:rPr>
          <w:rFonts w:ascii="Times New Roman" w:hAnsi="Times New Roman"/>
          <w:b/>
          <w:sz w:val="28"/>
          <w:szCs w:val="28"/>
          <w:highlight w:val="yellow"/>
        </w:rPr>
        <w:t xml:space="preserve"> № 11</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Предметом документарной проверки являются сведения, содержащиеся в документах </w:t>
      </w:r>
      <w:r w:rsidR="002E5BAA" w:rsidRPr="00DB571F">
        <w:rPr>
          <w:rFonts w:ascii="Times New Roman" w:hAnsi="Times New Roman"/>
          <w:sz w:val="28"/>
          <w:szCs w:val="28"/>
        </w:rPr>
        <w:t xml:space="preserve">хозяйствующих субъектов, </w:t>
      </w:r>
      <w:r w:rsidRPr="00DB571F">
        <w:rPr>
          <w:rFonts w:ascii="Times New Roman" w:hAnsi="Times New Roman"/>
          <w:sz w:val="28"/>
          <w:szCs w:val="28"/>
        </w:rPr>
        <w:t>связанные с исполнением ими обязательных тре</w:t>
      </w:r>
      <w:r w:rsidR="002E5BAA" w:rsidRPr="00DB571F">
        <w:rPr>
          <w:rFonts w:ascii="Times New Roman" w:hAnsi="Times New Roman"/>
          <w:sz w:val="28"/>
          <w:szCs w:val="28"/>
        </w:rPr>
        <w:t xml:space="preserve">бований и </w:t>
      </w:r>
      <w:r w:rsidRPr="00DB571F">
        <w:rPr>
          <w:rFonts w:ascii="Times New Roman" w:hAnsi="Times New Roman"/>
          <w:sz w:val="28"/>
          <w:szCs w:val="28"/>
        </w:rPr>
        <w:t xml:space="preserve"> исполнением предписаний и постановлений  </w:t>
      </w:r>
      <w:r w:rsidR="002E5BAA" w:rsidRPr="00DB571F">
        <w:rPr>
          <w:rFonts w:ascii="Times New Roman" w:hAnsi="Times New Roman"/>
          <w:sz w:val="28"/>
          <w:szCs w:val="28"/>
        </w:rPr>
        <w:t xml:space="preserve">ТО </w:t>
      </w:r>
      <w:r w:rsidRPr="00DB571F">
        <w:rPr>
          <w:rFonts w:ascii="Times New Roman" w:hAnsi="Times New Roman"/>
          <w:sz w:val="28"/>
          <w:szCs w:val="28"/>
        </w:rPr>
        <w:t>Росздравнадзора.</w:t>
      </w:r>
      <w:r w:rsidR="002E5BAA" w:rsidRPr="00DB571F">
        <w:rPr>
          <w:rFonts w:ascii="Times New Roman" w:hAnsi="Times New Roman"/>
          <w:sz w:val="28"/>
          <w:szCs w:val="28"/>
        </w:rPr>
        <w:t xml:space="preserve"> Для представления необходимых документов хозяйствующему субъекту направляется мотивированный запрос и приказ на проведение докуме</w:t>
      </w:r>
      <w:r w:rsidR="00D3568B" w:rsidRPr="00DB571F">
        <w:rPr>
          <w:rFonts w:ascii="Times New Roman" w:hAnsi="Times New Roman"/>
          <w:sz w:val="28"/>
          <w:szCs w:val="28"/>
        </w:rPr>
        <w:t>нтарной проверки. В течение десяти рабочих дней со дня получения мотивированного запроса юридическое лицо,  индивидуальный предприниматель обязаны направить в  Т.О. Росздравнадзора  запрашиваемые копии документов, заверенные  подписью и печатью. Нарушение данного требования является основанием для привлечения к административной ответственн</w:t>
      </w:r>
      <w:r w:rsidR="00E50A69" w:rsidRPr="00DB571F">
        <w:rPr>
          <w:rFonts w:ascii="Times New Roman" w:hAnsi="Times New Roman"/>
          <w:sz w:val="28"/>
          <w:szCs w:val="28"/>
        </w:rPr>
        <w:t xml:space="preserve">ости </w:t>
      </w:r>
      <w:r w:rsidR="00D3568B" w:rsidRPr="00DB571F">
        <w:rPr>
          <w:rFonts w:ascii="Times New Roman" w:hAnsi="Times New Roman"/>
          <w:sz w:val="28"/>
          <w:szCs w:val="28"/>
        </w:rPr>
        <w:t>( предусмотренной ст. 19.4.5  КоАП).</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В случае  </w:t>
      </w:r>
      <w:r w:rsidR="00D3568B" w:rsidRPr="00DB571F">
        <w:rPr>
          <w:rFonts w:ascii="Times New Roman" w:hAnsi="Times New Roman"/>
          <w:sz w:val="28"/>
          <w:szCs w:val="28"/>
        </w:rPr>
        <w:t>выявления ошибок  или</w:t>
      </w:r>
      <w:r w:rsidRPr="00DB571F">
        <w:rPr>
          <w:rFonts w:ascii="Times New Roman" w:hAnsi="Times New Roman"/>
          <w:sz w:val="28"/>
          <w:szCs w:val="28"/>
        </w:rPr>
        <w:t xml:space="preserve"> противоре</w:t>
      </w:r>
      <w:r w:rsidR="00D3568B" w:rsidRPr="00DB571F">
        <w:rPr>
          <w:rFonts w:ascii="Times New Roman" w:hAnsi="Times New Roman"/>
          <w:sz w:val="28"/>
          <w:szCs w:val="28"/>
        </w:rPr>
        <w:t>чий</w:t>
      </w:r>
      <w:r w:rsidRPr="00DB571F">
        <w:rPr>
          <w:rFonts w:ascii="Times New Roman" w:hAnsi="Times New Roman"/>
          <w:sz w:val="28"/>
          <w:szCs w:val="28"/>
        </w:rPr>
        <w:t xml:space="preserve"> в представленных </w:t>
      </w:r>
      <w:r w:rsidR="00D3568B" w:rsidRPr="00DB571F">
        <w:rPr>
          <w:rFonts w:ascii="Times New Roman" w:hAnsi="Times New Roman"/>
          <w:sz w:val="28"/>
          <w:szCs w:val="28"/>
        </w:rPr>
        <w:t>документах либо несоответствии</w:t>
      </w:r>
      <w:r w:rsidRPr="00DB571F">
        <w:rPr>
          <w:rFonts w:ascii="Times New Roman" w:hAnsi="Times New Roman"/>
          <w:sz w:val="28"/>
          <w:szCs w:val="28"/>
        </w:rPr>
        <w:t xml:space="preserve"> сведений</w:t>
      </w:r>
      <w:r w:rsidR="001B5130" w:rsidRPr="00DB571F">
        <w:rPr>
          <w:rFonts w:ascii="Times New Roman" w:hAnsi="Times New Roman"/>
          <w:sz w:val="28"/>
          <w:szCs w:val="28"/>
        </w:rPr>
        <w:t>, содержащихся в них</w:t>
      </w:r>
      <w:r w:rsidRPr="00DB571F">
        <w:rPr>
          <w:rFonts w:ascii="Times New Roman" w:hAnsi="Times New Roman"/>
          <w:sz w:val="28"/>
          <w:szCs w:val="28"/>
        </w:rPr>
        <w:t xml:space="preserve">, сведениям, </w:t>
      </w:r>
      <w:r w:rsidR="00D3568B" w:rsidRPr="00DB571F">
        <w:rPr>
          <w:rFonts w:ascii="Times New Roman" w:hAnsi="Times New Roman"/>
          <w:sz w:val="28"/>
          <w:szCs w:val="28"/>
        </w:rPr>
        <w:t>имеющимся в документах ТО</w:t>
      </w:r>
      <w:r w:rsidRPr="00DB571F">
        <w:rPr>
          <w:rFonts w:ascii="Times New Roman" w:hAnsi="Times New Roman"/>
          <w:sz w:val="28"/>
          <w:szCs w:val="28"/>
        </w:rPr>
        <w:t xml:space="preserve">  Росздравнадзора </w:t>
      </w:r>
      <w:r w:rsidR="001B5130" w:rsidRPr="00DB571F">
        <w:rPr>
          <w:rFonts w:ascii="Times New Roman" w:hAnsi="Times New Roman"/>
          <w:sz w:val="28"/>
          <w:szCs w:val="28"/>
        </w:rPr>
        <w:t xml:space="preserve">или </w:t>
      </w:r>
      <w:r w:rsidRPr="00DB571F">
        <w:rPr>
          <w:rFonts w:ascii="Times New Roman" w:hAnsi="Times New Roman"/>
          <w:sz w:val="28"/>
          <w:szCs w:val="28"/>
        </w:rPr>
        <w:t>полученных в ходе гос</w:t>
      </w:r>
      <w:r w:rsidR="00D3568B" w:rsidRPr="00DB571F">
        <w:rPr>
          <w:rFonts w:ascii="Times New Roman" w:hAnsi="Times New Roman"/>
          <w:sz w:val="28"/>
          <w:szCs w:val="28"/>
        </w:rPr>
        <w:t>ударственного контроля</w:t>
      </w:r>
      <w:r w:rsidRPr="00DB571F">
        <w:rPr>
          <w:rFonts w:ascii="Times New Roman" w:hAnsi="Times New Roman"/>
          <w:sz w:val="28"/>
          <w:szCs w:val="28"/>
        </w:rPr>
        <w:t>,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430C00" w:rsidRPr="00DB571F" w:rsidRDefault="00D3568B"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 xml:space="preserve">Если после рассмотрения представленных пояснений и документов либо при отсутствии пояснений </w:t>
      </w:r>
      <w:r w:rsidR="00430C00" w:rsidRPr="00DB571F">
        <w:rPr>
          <w:rFonts w:ascii="Times New Roman" w:hAnsi="Times New Roman"/>
          <w:sz w:val="28"/>
          <w:szCs w:val="28"/>
        </w:rPr>
        <w:t xml:space="preserve">будут выявлены </w:t>
      </w:r>
      <w:r w:rsidRPr="00DB571F">
        <w:rPr>
          <w:rFonts w:ascii="Times New Roman" w:hAnsi="Times New Roman"/>
          <w:sz w:val="28"/>
          <w:szCs w:val="28"/>
        </w:rPr>
        <w:t xml:space="preserve">признаки нарушения обязательных </w:t>
      </w:r>
      <w:r w:rsidR="00430C00" w:rsidRPr="00DB571F">
        <w:rPr>
          <w:rFonts w:ascii="Times New Roman" w:hAnsi="Times New Roman"/>
          <w:sz w:val="28"/>
          <w:szCs w:val="28"/>
        </w:rPr>
        <w:t>требований</w:t>
      </w:r>
      <w:r w:rsidR="001B5130" w:rsidRPr="00DB571F">
        <w:rPr>
          <w:rFonts w:ascii="Times New Roman" w:hAnsi="Times New Roman"/>
          <w:sz w:val="28"/>
          <w:szCs w:val="28"/>
        </w:rPr>
        <w:t xml:space="preserve">, то </w:t>
      </w:r>
      <w:r w:rsidR="00430C00" w:rsidRPr="00DB571F">
        <w:rPr>
          <w:rFonts w:ascii="Times New Roman" w:hAnsi="Times New Roman"/>
          <w:sz w:val="28"/>
          <w:szCs w:val="28"/>
        </w:rPr>
        <w:t xml:space="preserve"> </w:t>
      </w:r>
      <w:r w:rsidRPr="00DB571F">
        <w:rPr>
          <w:rFonts w:ascii="Times New Roman" w:hAnsi="Times New Roman"/>
          <w:sz w:val="28"/>
          <w:szCs w:val="28"/>
        </w:rPr>
        <w:t>Росздравнадзор</w:t>
      </w:r>
      <w:r w:rsidR="001B5130" w:rsidRPr="00DB571F">
        <w:rPr>
          <w:rFonts w:ascii="Times New Roman" w:hAnsi="Times New Roman"/>
          <w:sz w:val="28"/>
          <w:szCs w:val="28"/>
        </w:rPr>
        <w:t>ом</w:t>
      </w:r>
      <w:r w:rsidR="00430C00" w:rsidRPr="00DB571F">
        <w:rPr>
          <w:rFonts w:ascii="Times New Roman" w:hAnsi="Times New Roman"/>
          <w:sz w:val="28"/>
          <w:szCs w:val="28"/>
        </w:rPr>
        <w:t xml:space="preserve"> проводится выездная проверка. </w:t>
      </w:r>
    </w:p>
    <w:p w:rsidR="003A76B1" w:rsidRPr="00DB571F" w:rsidRDefault="001B5130" w:rsidP="00DB571F">
      <w:pPr>
        <w:spacing w:after="0" w:line="240" w:lineRule="auto"/>
        <w:ind w:firstLine="708"/>
        <w:contextualSpacing/>
        <w:jc w:val="both"/>
        <w:rPr>
          <w:rFonts w:ascii="Times New Roman" w:hAnsi="Times New Roman"/>
          <w:b/>
          <w:sz w:val="28"/>
          <w:szCs w:val="28"/>
        </w:rPr>
      </w:pPr>
      <w:r w:rsidRPr="00DB571F">
        <w:rPr>
          <w:rFonts w:ascii="Times New Roman" w:hAnsi="Times New Roman"/>
          <w:b/>
          <w:sz w:val="28"/>
          <w:szCs w:val="28"/>
          <w:highlight w:val="yellow"/>
        </w:rPr>
        <w:t xml:space="preserve">СЛАЙД </w:t>
      </w:r>
      <w:r w:rsidR="008E66C4" w:rsidRPr="00DB571F">
        <w:rPr>
          <w:rFonts w:ascii="Times New Roman" w:hAnsi="Times New Roman"/>
          <w:b/>
          <w:sz w:val="28"/>
          <w:szCs w:val="28"/>
          <w:highlight w:val="yellow"/>
        </w:rPr>
        <w:t>№ 12</w:t>
      </w:r>
    </w:p>
    <w:p w:rsidR="00920E20"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Представляем последовательность проведения выездной проверки на примере проведения плановой выездной проверки юридического лица.</w:t>
      </w:r>
    </w:p>
    <w:p w:rsidR="00D76797"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Согл</w:t>
      </w:r>
      <w:r w:rsidR="001B5130" w:rsidRPr="00DB571F">
        <w:rPr>
          <w:rFonts w:ascii="Times New Roman" w:hAnsi="Times New Roman"/>
          <w:sz w:val="28"/>
          <w:szCs w:val="28"/>
        </w:rPr>
        <w:t xml:space="preserve">асно требованиям ч. 5 ст. 12 </w:t>
      </w:r>
      <w:r w:rsidRPr="00DB571F">
        <w:rPr>
          <w:rFonts w:ascii="Times New Roman" w:hAnsi="Times New Roman"/>
          <w:sz w:val="28"/>
          <w:szCs w:val="28"/>
        </w:rPr>
        <w:t xml:space="preserve"> 294-ФЗ </w:t>
      </w:r>
      <w:r w:rsidR="004B5F7D" w:rsidRPr="00DB571F">
        <w:rPr>
          <w:rFonts w:ascii="Times New Roman" w:hAnsi="Times New Roman"/>
          <w:sz w:val="28"/>
          <w:szCs w:val="28"/>
        </w:rPr>
        <w:t xml:space="preserve">юридическое лицо или ИП </w:t>
      </w:r>
      <w:r w:rsidRPr="00DB571F">
        <w:rPr>
          <w:rFonts w:ascii="Times New Roman" w:hAnsi="Times New Roman"/>
          <w:sz w:val="28"/>
          <w:szCs w:val="28"/>
        </w:rPr>
        <w:t xml:space="preserve">обязаны предоставить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а также обеспечить доступ на </w:t>
      </w:r>
      <w:r w:rsidRPr="00DB571F">
        <w:rPr>
          <w:rFonts w:ascii="Times New Roman" w:hAnsi="Times New Roman"/>
          <w:sz w:val="28"/>
          <w:szCs w:val="28"/>
        </w:rPr>
        <w:lastRenderedPageBreak/>
        <w:t>территорию, в используемые при осуществлении деятельности здания, строения, соору</w:t>
      </w:r>
      <w:r w:rsidR="004B5F7D" w:rsidRPr="00DB571F">
        <w:rPr>
          <w:rFonts w:ascii="Times New Roman" w:hAnsi="Times New Roman"/>
          <w:sz w:val="28"/>
          <w:szCs w:val="28"/>
        </w:rPr>
        <w:t>жения, помещения, к используемому</w:t>
      </w:r>
      <w:r w:rsidRPr="00DB571F">
        <w:rPr>
          <w:rFonts w:ascii="Times New Roman" w:hAnsi="Times New Roman"/>
          <w:sz w:val="28"/>
          <w:szCs w:val="28"/>
        </w:rPr>
        <w:t xml:space="preserve"> </w:t>
      </w:r>
      <w:r w:rsidR="00602CBD" w:rsidRPr="00DB571F">
        <w:rPr>
          <w:rFonts w:ascii="Times New Roman" w:hAnsi="Times New Roman"/>
          <w:sz w:val="28"/>
          <w:szCs w:val="28"/>
        </w:rPr>
        <w:t>оборудовани</w:t>
      </w:r>
      <w:r w:rsidR="004B5F7D" w:rsidRPr="00DB571F">
        <w:rPr>
          <w:rFonts w:ascii="Times New Roman" w:hAnsi="Times New Roman"/>
          <w:sz w:val="28"/>
          <w:szCs w:val="28"/>
        </w:rPr>
        <w:t>ю.</w:t>
      </w:r>
      <w:r w:rsidRPr="00DB571F">
        <w:rPr>
          <w:rFonts w:ascii="Times New Roman" w:hAnsi="Times New Roman"/>
          <w:sz w:val="28"/>
          <w:szCs w:val="28"/>
        </w:rPr>
        <w:t xml:space="preserve"> </w:t>
      </w:r>
    </w:p>
    <w:p w:rsidR="00920E20" w:rsidRPr="00DB571F" w:rsidRDefault="00920E20" w:rsidP="00DB571F">
      <w:pPr>
        <w:spacing w:after="0" w:line="240" w:lineRule="auto"/>
        <w:ind w:firstLine="708"/>
        <w:contextualSpacing/>
        <w:jc w:val="both"/>
        <w:rPr>
          <w:rFonts w:ascii="Times New Roman" w:hAnsi="Times New Roman"/>
          <w:sz w:val="28"/>
          <w:szCs w:val="28"/>
        </w:rPr>
      </w:pPr>
      <w:bookmarkStart w:id="0" w:name="_GoBack"/>
      <w:bookmarkEnd w:id="0"/>
      <w:r w:rsidRPr="00DB571F">
        <w:rPr>
          <w:rFonts w:ascii="Times New Roman" w:hAnsi="Times New Roman"/>
          <w:sz w:val="28"/>
          <w:szCs w:val="28"/>
        </w:rPr>
        <w:t xml:space="preserve">В случае непредставления запрошенной информации в установленные сроки, а также при препятствовании или ином противодействии </w:t>
      </w:r>
      <w:r w:rsidR="00602CBD" w:rsidRPr="00DB571F">
        <w:rPr>
          <w:rFonts w:ascii="Times New Roman" w:hAnsi="Times New Roman"/>
          <w:sz w:val="28"/>
          <w:szCs w:val="28"/>
        </w:rPr>
        <w:t xml:space="preserve">юр. лицо или ИП могут быть привлечены </w:t>
      </w:r>
      <w:r w:rsidRPr="00DB571F">
        <w:rPr>
          <w:rFonts w:ascii="Times New Roman" w:hAnsi="Times New Roman"/>
          <w:sz w:val="28"/>
          <w:szCs w:val="28"/>
        </w:rPr>
        <w:t>к административной ответственности, предусмотренной ст. 19.4.5 (Неповиновение законному распоряжению должностного лица органа, осуществляющего государственный надзор (контроль) Кодекса Российской Федерации об административных правонарушениях.</w:t>
      </w:r>
    </w:p>
    <w:p w:rsidR="003A76B1" w:rsidRPr="00DB571F" w:rsidRDefault="00602CBD" w:rsidP="00DB571F">
      <w:pPr>
        <w:spacing w:after="0" w:line="240" w:lineRule="auto"/>
        <w:ind w:firstLine="708"/>
        <w:contextualSpacing/>
        <w:jc w:val="both"/>
        <w:rPr>
          <w:rFonts w:ascii="Times New Roman" w:hAnsi="Times New Roman"/>
          <w:b/>
          <w:sz w:val="28"/>
          <w:szCs w:val="28"/>
        </w:rPr>
      </w:pPr>
      <w:r w:rsidRPr="00DB571F">
        <w:rPr>
          <w:rFonts w:ascii="Times New Roman" w:hAnsi="Times New Roman"/>
          <w:b/>
          <w:sz w:val="28"/>
          <w:szCs w:val="28"/>
          <w:highlight w:val="yellow"/>
        </w:rPr>
        <w:t>СЛАЙД</w:t>
      </w:r>
      <w:r w:rsidRPr="00DB571F">
        <w:rPr>
          <w:rFonts w:ascii="Times New Roman" w:hAnsi="Times New Roman"/>
          <w:b/>
          <w:sz w:val="28"/>
          <w:szCs w:val="28"/>
        </w:rPr>
        <w:t xml:space="preserve"> </w:t>
      </w:r>
      <w:r w:rsidR="008E66C4" w:rsidRPr="00DB571F">
        <w:rPr>
          <w:rFonts w:ascii="Times New Roman" w:hAnsi="Times New Roman"/>
          <w:b/>
          <w:sz w:val="28"/>
          <w:szCs w:val="28"/>
        </w:rPr>
        <w:t>№ 13</w:t>
      </w:r>
    </w:p>
    <w:p w:rsidR="00717C3F" w:rsidRPr="00DB571F" w:rsidRDefault="00920E20" w:rsidP="00DB571F">
      <w:pPr>
        <w:spacing w:after="0" w:line="240" w:lineRule="auto"/>
        <w:ind w:firstLine="708"/>
        <w:contextualSpacing/>
        <w:jc w:val="both"/>
        <w:rPr>
          <w:rFonts w:ascii="Times New Roman" w:hAnsi="Times New Roman"/>
          <w:sz w:val="28"/>
          <w:szCs w:val="28"/>
        </w:rPr>
      </w:pPr>
      <w:r w:rsidRPr="00DB571F">
        <w:rPr>
          <w:rFonts w:ascii="Times New Roman" w:hAnsi="Times New Roman"/>
          <w:sz w:val="28"/>
          <w:szCs w:val="28"/>
        </w:rPr>
        <w:t>Выездная внеплановая проверка</w:t>
      </w:r>
      <w:r w:rsidR="006B3750" w:rsidRPr="00DB571F">
        <w:rPr>
          <w:rFonts w:ascii="Times New Roman" w:hAnsi="Times New Roman"/>
          <w:sz w:val="28"/>
          <w:szCs w:val="28"/>
        </w:rPr>
        <w:t>.</w:t>
      </w:r>
      <w:r w:rsidR="00602CBD" w:rsidRPr="00DB571F">
        <w:rPr>
          <w:rFonts w:ascii="Times New Roman" w:hAnsi="Times New Roman"/>
          <w:sz w:val="28"/>
          <w:szCs w:val="28"/>
        </w:rPr>
        <w:t xml:space="preserve"> Этапы ее Вы видите на слайде.</w:t>
      </w:r>
      <w:r w:rsidR="00E50A69" w:rsidRPr="00DB571F">
        <w:rPr>
          <w:rFonts w:ascii="Times New Roman" w:hAnsi="Times New Roman"/>
          <w:sz w:val="28"/>
          <w:szCs w:val="28"/>
        </w:rPr>
        <w:t xml:space="preserve"> </w:t>
      </w:r>
      <w:r w:rsidR="00602CBD" w:rsidRPr="00DB571F">
        <w:rPr>
          <w:rFonts w:ascii="Times New Roman" w:hAnsi="Times New Roman"/>
          <w:sz w:val="28"/>
          <w:szCs w:val="28"/>
        </w:rPr>
        <w:t xml:space="preserve">Здесь следует отметить, что обязательным условием является получение согласования ее </w:t>
      </w:r>
      <w:r w:rsidR="00717C3F" w:rsidRPr="00DB571F">
        <w:rPr>
          <w:rFonts w:ascii="Times New Roman" w:hAnsi="Times New Roman"/>
          <w:sz w:val="28"/>
          <w:szCs w:val="28"/>
        </w:rPr>
        <w:t xml:space="preserve">с органами прокуратуры. </w:t>
      </w:r>
      <w:r w:rsidR="00904B17" w:rsidRPr="00DB571F">
        <w:rPr>
          <w:rFonts w:ascii="Times New Roman" w:hAnsi="Times New Roman"/>
          <w:sz w:val="28"/>
          <w:szCs w:val="28"/>
        </w:rPr>
        <w:t>Согласование с прокуратурой не требуется при проведении внеплановых</w:t>
      </w:r>
      <w:r w:rsidR="00717C3F" w:rsidRPr="00DB571F">
        <w:rPr>
          <w:rFonts w:ascii="Times New Roman" w:hAnsi="Times New Roman"/>
          <w:sz w:val="28"/>
          <w:szCs w:val="28"/>
        </w:rPr>
        <w:t xml:space="preserve"> </w:t>
      </w:r>
      <w:r w:rsidR="00904B17" w:rsidRPr="00DB571F">
        <w:rPr>
          <w:rFonts w:ascii="Times New Roman" w:hAnsi="Times New Roman"/>
          <w:sz w:val="28"/>
          <w:szCs w:val="28"/>
        </w:rPr>
        <w:t>проверок</w:t>
      </w:r>
      <w:r w:rsidR="00717C3F" w:rsidRPr="00DB571F">
        <w:rPr>
          <w:rFonts w:ascii="Times New Roman" w:hAnsi="Times New Roman"/>
          <w:sz w:val="28"/>
          <w:szCs w:val="28"/>
        </w:rPr>
        <w:t xml:space="preserve"> в рамках федерального государственного надзора в сфере обращения лекарственных средств, а также не требуется предварительное уведомление юридических лиц, индивидуальных предпринимателей о начале проведения этой проверки. </w:t>
      </w:r>
      <w:r w:rsidR="00904B17" w:rsidRPr="00DB571F">
        <w:rPr>
          <w:rFonts w:ascii="Times New Roman" w:hAnsi="Times New Roman"/>
          <w:sz w:val="28"/>
          <w:szCs w:val="28"/>
        </w:rPr>
        <w:t>Это если в Росздравна</w:t>
      </w:r>
      <w:r w:rsidR="00ED445E" w:rsidRPr="00DB571F">
        <w:rPr>
          <w:rFonts w:ascii="Times New Roman" w:hAnsi="Times New Roman"/>
          <w:sz w:val="28"/>
          <w:szCs w:val="28"/>
        </w:rPr>
        <w:t>дзор поступила информация о том</w:t>
      </w:r>
      <w:r w:rsidR="00904B17" w:rsidRPr="00DB571F">
        <w:rPr>
          <w:rFonts w:ascii="Times New Roman" w:hAnsi="Times New Roman"/>
          <w:sz w:val="28"/>
          <w:szCs w:val="28"/>
        </w:rPr>
        <w:t xml:space="preserve">, что у Вас имеются лекарственные средства ненадлежащего качества, нарушается порядок отпуска лекарственных средств,  или имеются подозрения на наличие фальсифицированных </w:t>
      </w:r>
      <w:r w:rsidR="006D69ED" w:rsidRPr="00DB571F">
        <w:rPr>
          <w:rFonts w:ascii="Times New Roman" w:hAnsi="Times New Roman"/>
          <w:sz w:val="28"/>
          <w:szCs w:val="28"/>
        </w:rPr>
        <w:t xml:space="preserve">и контрафактных </w:t>
      </w:r>
      <w:r w:rsidR="00904B17" w:rsidRPr="00DB571F">
        <w:rPr>
          <w:rFonts w:ascii="Times New Roman" w:hAnsi="Times New Roman"/>
          <w:sz w:val="28"/>
          <w:szCs w:val="28"/>
        </w:rPr>
        <w:t>лекарственных препаратов.</w:t>
      </w:r>
    </w:p>
    <w:p w:rsidR="00AB0C1A" w:rsidRPr="00DB571F" w:rsidRDefault="00700EE1" w:rsidP="00DB571F">
      <w:pPr>
        <w:autoSpaceDE w:val="0"/>
        <w:autoSpaceDN w:val="0"/>
        <w:adjustRightInd w:val="0"/>
        <w:spacing w:after="0" w:line="240" w:lineRule="auto"/>
        <w:outlineLvl w:val="3"/>
        <w:rPr>
          <w:rFonts w:ascii="Times New Roman" w:hAnsi="Times New Roman"/>
          <w:b/>
          <w:sz w:val="28"/>
          <w:szCs w:val="28"/>
        </w:rPr>
      </w:pPr>
      <w:r w:rsidRPr="00DB571F">
        <w:rPr>
          <w:rFonts w:ascii="Times New Roman" w:hAnsi="Times New Roman"/>
          <w:b/>
          <w:sz w:val="28"/>
          <w:szCs w:val="28"/>
        </w:rPr>
        <w:t xml:space="preserve">         </w:t>
      </w:r>
      <w:r w:rsidR="00E73096" w:rsidRPr="00DB571F">
        <w:rPr>
          <w:rFonts w:ascii="Times New Roman" w:hAnsi="Times New Roman"/>
          <w:b/>
          <w:sz w:val="28"/>
          <w:szCs w:val="28"/>
        </w:rPr>
        <w:t>В следующих выступлениях наших специалистов будут отражены типичные нарушения по основным разделам государственного контроля</w:t>
      </w:r>
      <w:r w:rsidR="00D76797" w:rsidRPr="00DB571F">
        <w:rPr>
          <w:rFonts w:ascii="Times New Roman" w:hAnsi="Times New Roman"/>
          <w:b/>
          <w:sz w:val="28"/>
          <w:szCs w:val="28"/>
        </w:rPr>
        <w:t>.</w:t>
      </w:r>
    </w:p>
    <w:p w:rsidR="00AB0C1A" w:rsidRPr="00DB571F" w:rsidRDefault="00AB0C1A" w:rsidP="00DB571F">
      <w:pPr>
        <w:autoSpaceDE w:val="0"/>
        <w:autoSpaceDN w:val="0"/>
        <w:adjustRightInd w:val="0"/>
        <w:spacing w:after="0" w:line="240" w:lineRule="auto"/>
        <w:outlineLvl w:val="3"/>
        <w:rPr>
          <w:rFonts w:ascii="Times New Roman" w:hAnsi="Times New Roman"/>
          <w:b/>
          <w:sz w:val="28"/>
          <w:szCs w:val="28"/>
        </w:rPr>
      </w:pPr>
    </w:p>
    <w:sectPr w:rsidR="00AB0C1A" w:rsidRPr="00DB571F" w:rsidSect="000B75DB">
      <w:headerReference w:type="default" r:id="rId9"/>
      <w:pgSz w:w="11906" w:h="16838"/>
      <w:pgMar w:top="510" w:right="567" w:bottom="567"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B8" w:rsidRDefault="000426B8">
      <w:pPr>
        <w:spacing w:after="0" w:line="240" w:lineRule="auto"/>
      </w:pPr>
      <w:r>
        <w:separator/>
      </w:r>
    </w:p>
  </w:endnote>
  <w:endnote w:type="continuationSeparator" w:id="0">
    <w:p w:rsidR="000426B8" w:rsidRDefault="0004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B8" w:rsidRDefault="000426B8">
      <w:pPr>
        <w:spacing w:after="0" w:line="240" w:lineRule="auto"/>
      </w:pPr>
      <w:r>
        <w:separator/>
      </w:r>
    </w:p>
  </w:footnote>
  <w:footnote w:type="continuationSeparator" w:id="0">
    <w:p w:rsidR="000426B8" w:rsidRDefault="0004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0626"/>
      <w:docPartObj>
        <w:docPartGallery w:val="Page Numbers (Top of Page)"/>
        <w:docPartUnique/>
      </w:docPartObj>
    </w:sdtPr>
    <w:sdtEndPr/>
    <w:sdtContent>
      <w:p w:rsidR="000B75DB" w:rsidRDefault="000B75DB">
        <w:pPr>
          <w:pStyle w:val="a5"/>
          <w:jc w:val="right"/>
        </w:pPr>
        <w:r>
          <w:fldChar w:fldCharType="begin"/>
        </w:r>
        <w:r>
          <w:instrText>PAGE   \* MERGEFORMAT</w:instrText>
        </w:r>
        <w:r>
          <w:fldChar w:fldCharType="separate"/>
        </w:r>
        <w:r w:rsidR="00DB571F">
          <w:rPr>
            <w:noProof/>
          </w:rPr>
          <w:t>6</w:t>
        </w:r>
        <w:r>
          <w:fldChar w:fldCharType="end"/>
        </w:r>
      </w:p>
    </w:sdtContent>
  </w:sdt>
  <w:p w:rsidR="00CC477E" w:rsidRDefault="000426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AAC"/>
    <w:multiLevelType w:val="hybridMultilevel"/>
    <w:tmpl w:val="7CDC81AE"/>
    <w:lvl w:ilvl="0" w:tplc="84008456">
      <w:start w:val="1"/>
      <w:numFmt w:val="bullet"/>
      <w:lvlText w:val="*"/>
      <w:lvlJc w:val="left"/>
      <w:pPr>
        <w:tabs>
          <w:tab w:val="num" w:pos="720"/>
        </w:tabs>
        <w:ind w:left="720" w:hanging="360"/>
      </w:pPr>
      <w:rPr>
        <w:rFonts w:ascii="Georgia" w:hAnsi="Georgia" w:hint="default"/>
      </w:rPr>
    </w:lvl>
    <w:lvl w:ilvl="1" w:tplc="393C1932" w:tentative="1">
      <w:start w:val="1"/>
      <w:numFmt w:val="bullet"/>
      <w:lvlText w:val="*"/>
      <w:lvlJc w:val="left"/>
      <w:pPr>
        <w:tabs>
          <w:tab w:val="num" w:pos="1440"/>
        </w:tabs>
        <w:ind w:left="1440" w:hanging="360"/>
      </w:pPr>
      <w:rPr>
        <w:rFonts w:ascii="Georgia" w:hAnsi="Georgia" w:hint="default"/>
      </w:rPr>
    </w:lvl>
    <w:lvl w:ilvl="2" w:tplc="038C5734" w:tentative="1">
      <w:start w:val="1"/>
      <w:numFmt w:val="bullet"/>
      <w:lvlText w:val="*"/>
      <w:lvlJc w:val="left"/>
      <w:pPr>
        <w:tabs>
          <w:tab w:val="num" w:pos="2160"/>
        </w:tabs>
        <w:ind w:left="2160" w:hanging="360"/>
      </w:pPr>
      <w:rPr>
        <w:rFonts w:ascii="Georgia" w:hAnsi="Georgia" w:hint="default"/>
      </w:rPr>
    </w:lvl>
    <w:lvl w:ilvl="3" w:tplc="E664220A" w:tentative="1">
      <w:start w:val="1"/>
      <w:numFmt w:val="bullet"/>
      <w:lvlText w:val="*"/>
      <w:lvlJc w:val="left"/>
      <w:pPr>
        <w:tabs>
          <w:tab w:val="num" w:pos="2880"/>
        </w:tabs>
        <w:ind w:left="2880" w:hanging="360"/>
      </w:pPr>
      <w:rPr>
        <w:rFonts w:ascii="Georgia" w:hAnsi="Georgia" w:hint="default"/>
      </w:rPr>
    </w:lvl>
    <w:lvl w:ilvl="4" w:tplc="21449DF2" w:tentative="1">
      <w:start w:val="1"/>
      <w:numFmt w:val="bullet"/>
      <w:lvlText w:val="*"/>
      <w:lvlJc w:val="left"/>
      <w:pPr>
        <w:tabs>
          <w:tab w:val="num" w:pos="3600"/>
        </w:tabs>
        <w:ind w:left="3600" w:hanging="360"/>
      </w:pPr>
      <w:rPr>
        <w:rFonts w:ascii="Georgia" w:hAnsi="Georgia" w:hint="default"/>
      </w:rPr>
    </w:lvl>
    <w:lvl w:ilvl="5" w:tplc="F00ED98A" w:tentative="1">
      <w:start w:val="1"/>
      <w:numFmt w:val="bullet"/>
      <w:lvlText w:val="*"/>
      <w:lvlJc w:val="left"/>
      <w:pPr>
        <w:tabs>
          <w:tab w:val="num" w:pos="4320"/>
        </w:tabs>
        <w:ind w:left="4320" w:hanging="360"/>
      </w:pPr>
      <w:rPr>
        <w:rFonts w:ascii="Georgia" w:hAnsi="Georgia" w:hint="default"/>
      </w:rPr>
    </w:lvl>
    <w:lvl w:ilvl="6" w:tplc="FB7C75C8" w:tentative="1">
      <w:start w:val="1"/>
      <w:numFmt w:val="bullet"/>
      <w:lvlText w:val="*"/>
      <w:lvlJc w:val="left"/>
      <w:pPr>
        <w:tabs>
          <w:tab w:val="num" w:pos="5040"/>
        </w:tabs>
        <w:ind w:left="5040" w:hanging="360"/>
      </w:pPr>
      <w:rPr>
        <w:rFonts w:ascii="Georgia" w:hAnsi="Georgia" w:hint="default"/>
      </w:rPr>
    </w:lvl>
    <w:lvl w:ilvl="7" w:tplc="0756F25E" w:tentative="1">
      <w:start w:val="1"/>
      <w:numFmt w:val="bullet"/>
      <w:lvlText w:val="*"/>
      <w:lvlJc w:val="left"/>
      <w:pPr>
        <w:tabs>
          <w:tab w:val="num" w:pos="5760"/>
        </w:tabs>
        <w:ind w:left="5760" w:hanging="360"/>
      </w:pPr>
      <w:rPr>
        <w:rFonts w:ascii="Georgia" w:hAnsi="Georgia" w:hint="default"/>
      </w:rPr>
    </w:lvl>
    <w:lvl w:ilvl="8" w:tplc="9250A8AE" w:tentative="1">
      <w:start w:val="1"/>
      <w:numFmt w:val="bullet"/>
      <w:lvlText w:val="*"/>
      <w:lvlJc w:val="left"/>
      <w:pPr>
        <w:tabs>
          <w:tab w:val="num" w:pos="6480"/>
        </w:tabs>
        <w:ind w:left="6480" w:hanging="360"/>
      </w:pPr>
      <w:rPr>
        <w:rFonts w:ascii="Georgia" w:hAnsi="Georgia" w:hint="default"/>
      </w:rPr>
    </w:lvl>
  </w:abstractNum>
  <w:abstractNum w:abstractNumId="1">
    <w:nsid w:val="1E670792"/>
    <w:multiLevelType w:val="hybridMultilevel"/>
    <w:tmpl w:val="1DD4D876"/>
    <w:lvl w:ilvl="0" w:tplc="AD46DFD4">
      <w:start w:val="1"/>
      <w:numFmt w:val="bullet"/>
      <w:lvlText w:val="•"/>
      <w:lvlJc w:val="left"/>
      <w:pPr>
        <w:tabs>
          <w:tab w:val="num" w:pos="720"/>
        </w:tabs>
        <w:ind w:left="720" w:hanging="360"/>
      </w:pPr>
      <w:rPr>
        <w:rFonts w:ascii="Arial" w:hAnsi="Arial" w:hint="default"/>
      </w:rPr>
    </w:lvl>
    <w:lvl w:ilvl="1" w:tplc="6FEAF94C" w:tentative="1">
      <w:start w:val="1"/>
      <w:numFmt w:val="bullet"/>
      <w:lvlText w:val="•"/>
      <w:lvlJc w:val="left"/>
      <w:pPr>
        <w:tabs>
          <w:tab w:val="num" w:pos="1440"/>
        </w:tabs>
        <w:ind w:left="1440" w:hanging="360"/>
      </w:pPr>
      <w:rPr>
        <w:rFonts w:ascii="Arial" w:hAnsi="Arial" w:hint="default"/>
      </w:rPr>
    </w:lvl>
    <w:lvl w:ilvl="2" w:tplc="5B541DC6" w:tentative="1">
      <w:start w:val="1"/>
      <w:numFmt w:val="bullet"/>
      <w:lvlText w:val="•"/>
      <w:lvlJc w:val="left"/>
      <w:pPr>
        <w:tabs>
          <w:tab w:val="num" w:pos="2160"/>
        </w:tabs>
        <w:ind w:left="2160" w:hanging="360"/>
      </w:pPr>
      <w:rPr>
        <w:rFonts w:ascii="Arial" w:hAnsi="Arial" w:hint="default"/>
      </w:rPr>
    </w:lvl>
    <w:lvl w:ilvl="3" w:tplc="8AC08ADA" w:tentative="1">
      <w:start w:val="1"/>
      <w:numFmt w:val="bullet"/>
      <w:lvlText w:val="•"/>
      <w:lvlJc w:val="left"/>
      <w:pPr>
        <w:tabs>
          <w:tab w:val="num" w:pos="2880"/>
        </w:tabs>
        <w:ind w:left="2880" w:hanging="360"/>
      </w:pPr>
      <w:rPr>
        <w:rFonts w:ascii="Arial" w:hAnsi="Arial" w:hint="default"/>
      </w:rPr>
    </w:lvl>
    <w:lvl w:ilvl="4" w:tplc="75F829D0" w:tentative="1">
      <w:start w:val="1"/>
      <w:numFmt w:val="bullet"/>
      <w:lvlText w:val="•"/>
      <w:lvlJc w:val="left"/>
      <w:pPr>
        <w:tabs>
          <w:tab w:val="num" w:pos="3600"/>
        </w:tabs>
        <w:ind w:left="3600" w:hanging="360"/>
      </w:pPr>
      <w:rPr>
        <w:rFonts w:ascii="Arial" w:hAnsi="Arial" w:hint="default"/>
      </w:rPr>
    </w:lvl>
    <w:lvl w:ilvl="5" w:tplc="68CE00DE" w:tentative="1">
      <w:start w:val="1"/>
      <w:numFmt w:val="bullet"/>
      <w:lvlText w:val="•"/>
      <w:lvlJc w:val="left"/>
      <w:pPr>
        <w:tabs>
          <w:tab w:val="num" w:pos="4320"/>
        </w:tabs>
        <w:ind w:left="4320" w:hanging="360"/>
      </w:pPr>
      <w:rPr>
        <w:rFonts w:ascii="Arial" w:hAnsi="Arial" w:hint="default"/>
      </w:rPr>
    </w:lvl>
    <w:lvl w:ilvl="6" w:tplc="A73E8C3E" w:tentative="1">
      <w:start w:val="1"/>
      <w:numFmt w:val="bullet"/>
      <w:lvlText w:val="•"/>
      <w:lvlJc w:val="left"/>
      <w:pPr>
        <w:tabs>
          <w:tab w:val="num" w:pos="5040"/>
        </w:tabs>
        <w:ind w:left="5040" w:hanging="360"/>
      </w:pPr>
      <w:rPr>
        <w:rFonts w:ascii="Arial" w:hAnsi="Arial" w:hint="default"/>
      </w:rPr>
    </w:lvl>
    <w:lvl w:ilvl="7" w:tplc="AAF4C328" w:tentative="1">
      <w:start w:val="1"/>
      <w:numFmt w:val="bullet"/>
      <w:lvlText w:val="•"/>
      <w:lvlJc w:val="left"/>
      <w:pPr>
        <w:tabs>
          <w:tab w:val="num" w:pos="5760"/>
        </w:tabs>
        <w:ind w:left="5760" w:hanging="360"/>
      </w:pPr>
      <w:rPr>
        <w:rFonts w:ascii="Arial" w:hAnsi="Arial" w:hint="default"/>
      </w:rPr>
    </w:lvl>
    <w:lvl w:ilvl="8" w:tplc="6934553E" w:tentative="1">
      <w:start w:val="1"/>
      <w:numFmt w:val="bullet"/>
      <w:lvlText w:val="•"/>
      <w:lvlJc w:val="left"/>
      <w:pPr>
        <w:tabs>
          <w:tab w:val="num" w:pos="6480"/>
        </w:tabs>
        <w:ind w:left="6480" w:hanging="360"/>
      </w:pPr>
      <w:rPr>
        <w:rFonts w:ascii="Arial" w:hAnsi="Arial" w:hint="default"/>
      </w:rPr>
    </w:lvl>
  </w:abstractNum>
  <w:abstractNum w:abstractNumId="2">
    <w:nsid w:val="252E018C"/>
    <w:multiLevelType w:val="hybridMultilevel"/>
    <w:tmpl w:val="27C4EBE2"/>
    <w:lvl w:ilvl="0" w:tplc="4B3E20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7330DE"/>
    <w:multiLevelType w:val="hybridMultilevel"/>
    <w:tmpl w:val="EAEACDB4"/>
    <w:lvl w:ilvl="0" w:tplc="F7D661A4">
      <w:start w:val="1"/>
      <w:numFmt w:val="bullet"/>
      <w:lvlText w:val="•"/>
      <w:lvlJc w:val="left"/>
      <w:pPr>
        <w:tabs>
          <w:tab w:val="num" w:pos="720"/>
        </w:tabs>
        <w:ind w:left="720" w:hanging="360"/>
      </w:pPr>
      <w:rPr>
        <w:rFonts w:ascii="Arial" w:hAnsi="Arial" w:hint="default"/>
      </w:rPr>
    </w:lvl>
    <w:lvl w:ilvl="1" w:tplc="41E4585A" w:tentative="1">
      <w:start w:val="1"/>
      <w:numFmt w:val="bullet"/>
      <w:lvlText w:val="•"/>
      <w:lvlJc w:val="left"/>
      <w:pPr>
        <w:tabs>
          <w:tab w:val="num" w:pos="1440"/>
        </w:tabs>
        <w:ind w:left="1440" w:hanging="360"/>
      </w:pPr>
      <w:rPr>
        <w:rFonts w:ascii="Arial" w:hAnsi="Arial" w:hint="default"/>
      </w:rPr>
    </w:lvl>
    <w:lvl w:ilvl="2" w:tplc="D1F06236" w:tentative="1">
      <w:start w:val="1"/>
      <w:numFmt w:val="bullet"/>
      <w:lvlText w:val="•"/>
      <w:lvlJc w:val="left"/>
      <w:pPr>
        <w:tabs>
          <w:tab w:val="num" w:pos="2160"/>
        </w:tabs>
        <w:ind w:left="2160" w:hanging="360"/>
      </w:pPr>
      <w:rPr>
        <w:rFonts w:ascii="Arial" w:hAnsi="Arial" w:hint="default"/>
      </w:rPr>
    </w:lvl>
    <w:lvl w:ilvl="3" w:tplc="21E6CA94" w:tentative="1">
      <w:start w:val="1"/>
      <w:numFmt w:val="bullet"/>
      <w:lvlText w:val="•"/>
      <w:lvlJc w:val="left"/>
      <w:pPr>
        <w:tabs>
          <w:tab w:val="num" w:pos="2880"/>
        </w:tabs>
        <w:ind w:left="2880" w:hanging="360"/>
      </w:pPr>
      <w:rPr>
        <w:rFonts w:ascii="Arial" w:hAnsi="Arial" w:hint="default"/>
      </w:rPr>
    </w:lvl>
    <w:lvl w:ilvl="4" w:tplc="1EAC0E90" w:tentative="1">
      <w:start w:val="1"/>
      <w:numFmt w:val="bullet"/>
      <w:lvlText w:val="•"/>
      <w:lvlJc w:val="left"/>
      <w:pPr>
        <w:tabs>
          <w:tab w:val="num" w:pos="3600"/>
        </w:tabs>
        <w:ind w:left="3600" w:hanging="360"/>
      </w:pPr>
      <w:rPr>
        <w:rFonts w:ascii="Arial" w:hAnsi="Arial" w:hint="default"/>
      </w:rPr>
    </w:lvl>
    <w:lvl w:ilvl="5" w:tplc="18C8275E" w:tentative="1">
      <w:start w:val="1"/>
      <w:numFmt w:val="bullet"/>
      <w:lvlText w:val="•"/>
      <w:lvlJc w:val="left"/>
      <w:pPr>
        <w:tabs>
          <w:tab w:val="num" w:pos="4320"/>
        </w:tabs>
        <w:ind w:left="4320" w:hanging="360"/>
      </w:pPr>
      <w:rPr>
        <w:rFonts w:ascii="Arial" w:hAnsi="Arial" w:hint="default"/>
      </w:rPr>
    </w:lvl>
    <w:lvl w:ilvl="6" w:tplc="9258B4E2" w:tentative="1">
      <w:start w:val="1"/>
      <w:numFmt w:val="bullet"/>
      <w:lvlText w:val="•"/>
      <w:lvlJc w:val="left"/>
      <w:pPr>
        <w:tabs>
          <w:tab w:val="num" w:pos="5040"/>
        </w:tabs>
        <w:ind w:left="5040" w:hanging="360"/>
      </w:pPr>
      <w:rPr>
        <w:rFonts w:ascii="Arial" w:hAnsi="Arial" w:hint="default"/>
      </w:rPr>
    </w:lvl>
    <w:lvl w:ilvl="7" w:tplc="DCEE385C" w:tentative="1">
      <w:start w:val="1"/>
      <w:numFmt w:val="bullet"/>
      <w:lvlText w:val="•"/>
      <w:lvlJc w:val="left"/>
      <w:pPr>
        <w:tabs>
          <w:tab w:val="num" w:pos="5760"/>
        </w:tabs>
        <w:ind w:left="5760" w:hanging="360"/>
      </w:pPr>
      <w:rPr>
        <w:rFonts w:ascii="Arial" w:hAnsi="Arial" w:hint="default"/>
      </w:rPr>
    </w:lvl>
    <w:lvl w:ilvl="8" w:tplc="8BB423EA" w:tentative="1">
      <w:start w:val="1"/>
      <w:numFmt w:val="bullet"/>
      <w:lvlText w:val="•"/>
      <w:lvlJc w:val="left"/>
      <w:pPr>
        <w:tabs>
          <w:tab w:val="num" w:pos="6480"/>
        </w:tabs>
        <w:ind w:left="6480" w:hanging="360"/>
      </w:pPr>
      <w:rPr>
        <w:rFonts w:ascii="Arial" w:hAnsi="Arial" w:hint="default"/>
      </w:rPr>
    </w:lvl>
  </w:abstractNum>
  <w:abstractNum w:abstractNumId="4">
    <w:nsid w:val="32732CE1"/>
    <w:multiLevelType w:val="hybridMultilevel"/>
    <w:tmpl w:val="FFB8C0C8"/>
    <w:lvl w:ilvl="0" w:tplc="4528729E">
      <w:start w:val="1"/>
      <w:numFmt w:val="bullet"/>
      <w:lvlText w:val="•"/>
      <w:lvlJc w:val="left"/>
      <w:pPr>
        <w:tabs>
          <w:tab w:val="num" w:pos="720"/>
        </w:tabs>
        <w:ind w:left="720" w:hanging="360"/>
      </w:pPr>
      <w:rPr>
        <w:rFonts w:ascii="Arial" w:hAnsi="Arial" w:hint="default"/>
      </w:rPr>
    </w:lvl>
    <w:lvl w:ilvl="1" w:tplc="8C4CEC2A" w:tentative="1">
      <w:start w:val="1"/>
      <w:numFmt w:val="bullet"/>
      <w:lvlText w:val="•"/>
      <w:lvlJc w:val="left"/>
      <w:pPr>
        <w:tabs>
          <w:tab w:val="num" w:pos="1440"/>
        </w:tabs>
        <w:ind w:left="1440" w:hanging="360"/>
      </w:pPr>
      <w:rPr>
        <w:rFonts w:ascii="Arial" w:hAnsi="Arial" w:hint="default"/>
      </w:rPr>
    </w:lvl>
    <w:lvl w:ilvl="2" w:tplc="95685D5C" w:tentative="1">
      <w:start w:val="1"/>
      <w:numFmt w:val="bullet"/>
      <w:lvlText w:val="•"/>
      <w:lvlJc w:val="left"/>
      <w:pPr>
        <w:tabs>
          <w:tab w:val="num" w:pos="2160"/>
        </w:tabs>
        <w:ind w:left="2160" w:hanging="360"/>
      </w:pPr>
      <w:rPr>
        <w:rFonts w:ascii="Arial" w:hAnsi="Arial" w:hint="default"/>
      </w:rPr>
    </w:lvl>
    <w:lvl w:ilvl="3" w:tplc="F7C021F0" w:tentative="1">
      <w:start w:val="1"/>
      <w:numFmt w:val="bullet"/>
      <w:lvlText w:val="•"/>
      <w:lvlJc w:val="left"/>
      <w:pPr>
        <w:tabs>
          <w:tab w:val="num" w:pos="2880"/>
        </w:tabs>
        <w:ind w:left="2880" w:hanging="360"/>
      </w:pPr>
      <w:rPr>
        <w:rFonts w:ascii="Arial" w:hAnsi="Arial" w:hint="default"/>
      </w:rPr>
    </w:lvl>
    <w:lvl w:ilvl="4" w:tplc="38A6AD7C" w:tentative="1">
      <w:start w:val="1"/>
      <w:numFmt w:val="bullet"/>
      <w:lvlText w:val="•"/>
      <w:lvlJc w:val="left"/>
      <w:pPr>
        <w:tabs>
          <w:tab w:val="num" w:pos="3600"/>
        </w:tabs>
        <w:ind w:left="3600" w:hanging="360"/>
      </w:pPr>
      <w:rPr>
        <w:rFonts w:ascii="Arial" w:hAnsi="Arial" w:hint="default"/>
      </w:rPr>
    </w:lvl>
    <w:lvl w:ilvl="5" w:tplc="F5CE5FF2" w:tentative="1">
      <w:start w:val="1"/>
      <w:numFmt w:val="bullet"/>
      <w:lvlText w:val="•"/>
      <w:lvlJc w:val="left"/>
      <w:pPr>
        <w:tabs>
          <w:tab w:val="num" w:pos="4320"/>
        </w:tabs>
        <w:ind w:left="4320" w:hanging="360"/>
      </w:pPr>
      <w:rPr>
        <w:rFonts w:ascii="Arial" w:hAnsi="Arial" w:hint="default"/>
      </w:rPr>
    </w:lvl>
    <w:lvl w:ilvl="6" w:tplc="3DD69186" w:tentative="1">
      <w:start w:val="1"/>
      <w:numFmt w:val="bullet"/>
      <w:lvlText w:val="•"/>
      <w:lvlJc w:val="left"/>
      <w:pPr>
        <w:tabs>
          <w:tab w:val="num" w:pos="5040"/>
        </w:tabs>
        <w:ind w:left="5040" w:hanging="360"/>
      </w:pPr>
      <w:rPr>
        <w:rFonts w:ascii="Arial" w:hAnsi="Arial" w:hint="default"/>
      </w:rPr>
    </w:lvl>
    <w:lvl w:ilvl="7" w:tplc="47EA2CB6" w:tentative="1">
      <w:start w:val="1"/>
      <w:numFmt w:val="bullet"/>
      <w:lvlText w:val="•"/>
      <w:lvlJc w:val="left"/>
      <w:pPr>
        <w:tabs>
          <w:tab w:val="num" w:pos="5760"/>
        </w:tabs>
        <w:ind w:left="5760" w:hanging="360"/>
      </w:pPr>
      <w:rPr>
        <w:rFonts w:ascii="Arial" w:hAnsi="Arial" w:hint="default"/>
      </w:rPr>
    </w:lvl>
    <w:lvl w:ilvl="8" w:tplc="C36ED838" w:tentative="1">
      <w:start w:val="1"/>
      <w:numFmt w:val="bullet"/>
      <w:lvlText w:val="•"/>
      <w:lvlJc w:val="left"/>
      <w:pPr>
        <w:tabs>
          <w:tab w:val="num" w:pos="6480"/>
        </w:tabs>
        <w:ind w:left="6480" w:hanging="360"/>
      </w:pPr>
      <w:rPr>
        <w:rFonts w:ascii="Arial" w:hAnsi="Arial" w:hint="default"/>
      </w:rPr>
    </w:lvl>
  </w:abstractNum>
  <w:abstractNum w:abstractNumId="5">
    <w:nsid w:val="3B5A2D15"/>
    <w:multiLevelType w:val="hybridMultilevel"/>
    <w:tmpl w:val="8C1E0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3CF0C15"/>
    <w:multiLevelType w:val="hybridMultilevel"/>
    <w:tmpl w:val="845C3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E645ACB"/>
    <w:multiLevelType w:val="hybridMultilevel"/>
    <w:tmpl w:val="E764A13C"/>
    <w:lvl w:ilvl="0" w:tplc="0E24D76C">
      <w:start w:val="1"/>
      <w:numFmt w:val="bullet"/>
      <w:lvlText w:val="*"/>
      <w:lvlJc w:val="left"/>
      <w:pPr>
        <w:tabs>
          <w:tab w:val="num" w:pos="720"/>
        </w:tabs>
        <w:ind w:left="720" w:hanging="360"/>
      </w:pPr>
      <w:rPr>
        <w:rFonts w:ascii="Georgia" w:hAnsi="Georgia" w:hint="default"/>
      </w:rPr>
    </w:lvl>
    <w:lvl w:ilvl="1" w:tplc="067870D4" w:tentative="1">
      <w:start w:val="1"/>
      <w:numFmt w:val="bullet"/>
      <w:lvlText w:val="*"/>
      <w:lvlJc w:val="left"/>
      <w:pPr>
        <w:tabs>
          <w:tab w:val="num" w:pos="1440"/>
        </w:tabs>
        <w:ind w:left="1440" w:hanging="360"/>
      </w:pPr>
      <w:rPr>
        <w:rFonts w:ascii="Georgia" w:hAnsi="Georgia" w:hint="default"/>
      </w:rPr>
    </w:lvl>
    <w:lvl w:ilvl="2" w:tplc="0096DD46" w:tentative="1">
      <w:start w:val="1"/>
      <w:numFmt w:val="bullet"/>
      <w:lvlText w:val="*"/>
      <w:lvlJc w:val="left"/>
      <w:pPr>
        <w:tabs>
          <w:tab w:val="num" w:pos="2160"/>
        </w:tabs>
        <w:ind w:left="2160" w:hanging="360"/>
      </w:pPr>
      <w:rPr>
        <w:rFonts w:ascii="Georgia" w:hAnsi="Georgia" w:hint="default"/>
      </w:rPr>
    </w:lvl>
    <w:lvl w:ilvl="3" w:tplc="442CA176" w:tentative="1">
      <w:start w:val="1"/>
      <w:numFmt w:val="bullet"/>
      <w:lvlText w:val="*"/>
      <w:lvlJc w:val="left"/>
      <w:pPr>
        <w:tabs>
          <w:tab w:val="num" w:pos="2880"/>
        </w:tabs>
        <w:ind w:left="2880" w:hanging="360"/>
      </w:pPr>
      <w:rPr>
        <w:rFonts w:ascii="Georgia" w:hAnsi="Georgia" w:hint="default"/>
      </w:rPr>
    </w:lvl>
    <w:lvl w:ilvl="4" w:tplc="B5449292" w:tentative="1">
      <w:start w:val="1"/>
      <w:numFmt w:val="bullet"/>
      <w:lvlText w:val="*"/>
      <w:lvlJc w:val="left"/>
      <w:pPr>
        <w:tabs>
          <w:tab w:val="num" w:pos="3600"/>
        </w:tabs>
        <w:ind w:left="3600" w:hanging="360"/>
      </w:pPr>
      <w:rPr>
        <w:rFonts w:ascii="Georgia" w:hAnsi="Georgia" w:hint="default"/>
      </w:rPr>
    </w:lvl>
    <w:lvl w:ilvl="5" w:tplc="960CF5E6" w:tentative="1">
      <w:start w:val="1"/>
      <w:numFmt w:val="bullet"/>
      <w:lvlText w:val="*"/>
      <w:lvlJc w:val="left"/>
      <w:pPr>
        <w:tabs>
          <w:tab w:val="num" w:pos="4320"/>
        </w:tabs>
        <w:ind w:left="4320" w:hanging="360"/>
      </w:pPr>
      <w:rPr>
        <w:rFonts w:ascii="Georgia" w:hAnsi="Georgia" w:hint="default"/>
      </w:rPr>
    </w:lvl>
    <w:lvl w:ilvl="6" w:tplc="38E65962" w:tentative="1">
      <w:start w:val="1"/>
      <w:numFmt w:val="bullet"/>
      <w:lvlText w:val="*"/>
      <w:lvlJc w:val="left"/>
      <w:pPr>
        <w:tabs>
          <w:tab w:val="num" w:pos="5040"/>
        </w:tabs>
        <w:ind w:left="5040" w:hanging="360"/>
      </w:pPr>
      <w:rPr>
        <w:rFonts w:ascii="Georgia" w:hAnsi="Georgia" w:hint="default"/>
      </w:rPr>
    </w:lvl>
    <w:lvl w:ilvl="7" w:tplc="6A0EFBD2" w:tentative="1">
      <w:start w:val="1"/>
      <w:numFmt w:val="bullet"/>
      <w:lvlText w:val="*"/>
      <w:lvlJc w:val="left"/>
      <w:pPr>
        <w:tabs>
          <w:tab w:val="num" w:pos="5760"/>
        </w:tabs>
        <w:ind w:left="5760" w:hanging="360"/>
      </w:pPr>
      <w:rPr>
        <w:rFonts w:ascii="Georgia" w:hAnsi="Georgia" w:hint="default"/>
      </w:rPr>
    </w:lvl>
    <w:lvl w:ilvl="8" w:tplc="52167104" w:tentative="1">
      <w:start w:val="1"/>
      <w:numFmt w:val="bullet"/>
      <w:lvlText w:val="*"/>
      <w:lvlJc w:val="left"/>
      <w:pPr>
        <w:tabs>
          <w:tab w:val="num" w:pos="6480"/>
        </w:tabs>
        <w:ind w:left="6480" w:hanging="360"/>
      </w:pPr>
      <w:rPr>
        <w:rFonts w:ascii="Georgia" w:hAnsi="Georgia" w:hint="default"/>
      </w:rPr>
    </w:lvl>
  </w:abstractNum>
  <w:abstractNum w:abstractNumId="8">
    <w:nsid w:val="647B0B36"/>
    <w:multiLevelType w:val="hybridMultilevel"/>
    <w:tmpl w:val="6F3E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DB5E35"/>
    <w:multiLevelType w:val="hybridMultilevel"/>
    <w:tmpl w:val="DAD818C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BC"/>
    <w:rsid w:val="000426B8"/>
    <w:rsid w:val="00052328"/>
    <w:rsid w:val="000B2094"/>
    <w:rsid w:val="000B45CE"/>
    <w:rsid w:val="000B75DB"/>
    <w:rsid w:val="000C0114"/>
    <w:rsid w:val="001257E4"/>
    <w:rsid w:val="0017720A"/>
    <w:rsid w:val="00186A89"/>
    <w:rsid w:val="001B483E"/>
    <w:rsid w:val="001B5130"/>
    <w:rsid w:val="001F2D2F"/>
    <w:rsid w:val="0021203A"/>
    <w:rsid w:val="002A2F47"/>
    <w:rsid w:val="002A6677"/>
    <w:rsid w:val="002C44A1"/>
    <w:rsid w:val="002E5BAA"/>
    <w:rsid w:val="002F3294"/>
    <w:rsid w:val="0030463B"/>
    <w:rsid w:val="003448C2"/>
    <w:rsid w:val="00353CF7"/>
    <w:rsid w:val="00374E1A"/>
    <w:rsid w:val="003A76B1"/>
    <w:rsid w:val="003C5F05"/>
    <w:rsid w:val="00402A3A"/>
    <w:rsid w:val="004122D7"/>
    <w:rsid w:val="00426FA5"/>
    <w:rsid w:val="00430C00"/>
    <w:rsid w:val="00484663"/>
    <w:rsid w:val="004B5F7D"/>
    <w:rsid w:val="00564B7A"/>
    <w:rsid w:val="005A4A38"/>
    <w:rsid w:val="005A563F"/>
    <w:rsid w:val="005C072D"/>
    <w:rsid w:val="005C10BC"/>
    <w:rsid w:val="005F6A34"/>
    <w:rsid w:val="00602CBD"/>
    <w:rsid w:val="006446FC"/>
    <w:rsid w:val="00653039"/>
    <w:rsid w:val="00653634"/>
    <w:rsid w:val="006935A6"/>
    <w:rsid w:val="006B3750"/>
    <w:rsid w:val="006D69ED"/>
    <w:rsid w:val="00700EE1"/>
    <w:rsid w:val="007128E1"/>
    <w:rsid w:val="00717C3F"/>
    <w:rsid w:val="00740222"/>
    <w:rsid w:val="007474BF"/>
    <w:rsid w:val="007707B4"/>
    <w:rsid w:val="0077449F"/>
    <w:rsid w:val="00796576"/>
    <w:rsid w:val="007A64F7"/>
    <w:rsid w:val="007C13F4"/>
    <w:rsid w:val="007C2D1D"/>
    <w:rsid w:val="00854BD5"/>
    <w:rsid w:val="0086510B"/>
    <w:rsid w:val="008E66C4"/>
    <w:rsid w:val="00904B17"/>
    <w:rsid w:val="00920E20"/>
    <w:rsid w:val="00933911"/>
    <w:rsid w:val="0098328C"/>
    <w:rsid w:val="00A03E3D"/>
    <w:rsid w:val="00A1039C"/>
    <w:rsid w:val="00A1287D"/>
    <w:rsid w:val="00A16549"/>
    <w:rsid w:val="00A455CC"/>
    <w:rsid w:val="00A47A30"/>
    <w:rsid w:val="00A86757"/>
    <w:rsid w:val="00AB0C1A"/>
    <w:rsid w:val="00B117DE"/>
    <w:rsid w:val="00B47BE1"/>
    <w:rsid w:val="00BA7890"/>
    <w:rsid w:val="00BC2F5B"/>
    <w:rsid w:val="00C54564"/>
    <w:rsid w:val="00C93655"/>
    <w:rsid w:val="00CC0F33"/>
    <w:rsid w:val="00CC4852"/>
    <w:rsid w:val="00D049AC"/>
    <w:rsid w:val="00D25147"/>
    <w:rsid w:val="00D3568B"/>
    <w:rsid w:val="00D76797"/>
    <w:rsid w:val="00D87A29"/>
    <w:rsid w:val="00D95828"/>
    <w:rsid w:val="00DB086D"/>
    <w:rsid w:val="00DB571F"/>
    <w:rsid w:val="00DC49FE"/>
    <w:rsid w:val="00DD0F7F"/>
    <w:rsid w:val="00E20E5A"/>
    <w:rsid w:val="00E22368"/>
    <w:rsid w:val="00E33ABC"/>
    <w:rsid w:val="00E50A69"/>
    <w:rsid w:val="00E67E28"/>
    <w:rsid w:val="00E73096"/>
    <w:rsid w:val="00E76C76"/>
    <w:rsid w:val="00E9556C"/>
    <w:rsid w:val="00EC3753"/>
    <w:rsid w:val="00ED1B51"/>
    <w:rsid w:val="00ED445E"/>
    <w:rsid w:val="00EF054E"/>
    <w:rsid w:val="00F079DF"/>
    <w:rsid w:val="00F15025"/>
    <w:rsid w:val="00F62147"/>
    <w:rsid w:val="00F86F48"/>
    <w:rsid w:val="00FB026D"/>
    <w:rsid w:val="00FB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0E20"/>
    <w:pPr>
      <w:ind w:left="720"/>
      <w:contextualSpacing/>
    </w:pPr>
  </w:style>
  <w:style w:type="paragraph" w:styleId="a5">
    <w:name w:val="header"/>
    <w:basedOn w:val="a"/>
    <w:link w:val="a6"/>
    <w:uiPriority w:val="99"/>
    <w:unhideWhenUsed/>
    <w:rsid w:val="00920E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E20"/>
    <w:rPr>
      <w:rFonts w:ascii="Calibri" w:eastAsia="Calibri" w:hAnsi="Calibri" w:cs="Times New Roman"/>
    </w:rPr>
  </w:style>
  <w:style w:type="character" w:customStyle="1" w:styleId="a4">
    <w:name w:val="Абзац списка Знак"/>
    <w:link w:val="a3"/>
    <w:uiPriority w:val="34"/>
    <w:rsid w:val="00920E20"/>
    <w:rPr>
      <w:rFonts w:ascii="Calibri" w:eastAsia="Calibri" w:hAnsi="Calibri" w:cs="Times New Roman"/>
    </w:rPr>
  </w:style>
  <w:style w:type="paragraph" w:styleId="a7">
    <w:name w:val="Normal (Web)"/>
    <w:basedOn w:val="a"/>
    <w:uiPriority w:val="99"/>
    <w:semiHidden/>
    <w:unhideWhenUsed/>
    <w:rsid w:val="004122D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0B7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DB"/>
    <w:rPr>
      <w:rFonts w:ascii="Calibri" w:eastAsia="Calibri" w:hAnsi="Calibri" w:cs="Times New Roman"/>
    </w:rPr>
  </w:style>
  <w:style w:type="paragraph" w:styleId="aa">
    <w:name w:val="Balloon Text"/>
    <w:basedOn w:val="a"/>
    <w:link w:val="ab"/>
    <w:uiPriority w:val="99"/>
    <w:semiHidden/>
    <w:unhideWhenUsed/>
    <w:rsid w:val="008E66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66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0E20"/>
    <w:pPr>
      <w:ind w:left="720"/>
      <w:contextualSpacing/>
    </w:pPr>
  </w:style>
  <w:style w:type="paragraph" w:styleId="a5">
    <w:name w:val="header"/>
    <w:basedOn w:val="a"/>
    <w:link w:val="a6"/>
    <w:uiPriority w:val="99"/>
    <w:unhideWhenUsed/>
    <w:rsid w:val="00920E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0E20"/>
    <w:rPr>
      <w:rFonts w:ascii="Calibri" w:eastAsia="Calibri" w:hAnsi="Calibri" w:cs="Times New Roman"/>
    </w:rPr>
  </w:style>
  <w:style w:type="character" w:customStyle="1" w:styleId="a4">
    <w:name w:val="Абзац списка Знак"/>
    <w:link w:val="a3"/>
    <w:uiPriority w:val="34"/>
    <w:rsid w:val="00920E20"/>
    <w:rPr>
      <w:rFonts w:ascii="Calibri" w:eastAsia="Calibri" w:hAnsi="Calibri" w:cs="Times New Roman"/>
    </w:rPr>
  </w:style>
  <w:style w:type="paragraph" w:styleId="a7">
    <w:name w:val="Normal (Web)"/>
    <w:basedOn w:val="a"/>
    <w:uiPriority w:val="99"/>
    <w:semiHidden/>
    <w:unhideWhenUsed/>
    <w:rsid w:val="004122D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0B75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5DB"/>
    <w:rPr>
      <w:rFonts w:ascii="Calibri" w:eastAsia="Calibri" w:hAnsi="Calibri" w:cs="Times New Roman"/>
    </w:rPr>
  </w:style>
  <w:style w:type="paragraph" w:styleId="aa">
    <w:name w:val="Balloon Text"/>
    <w:basedOn w:val="a"/>
    <w:link w:val="ab"/>
    <w:uiPriority w:val="99"/>
    <w:semiHidden/>
    <w:unhideWhenUsed/>
    <w:rsid w:val="008E66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66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923">
      <w:bodyDiv w:val="1"/>
      <w:marLeft w:val="0"/>
      <w:marRight w:val="0"/>
      <w:marTop w:val="0"/>
      <w:marBottom w:val="0"/>
      <w:divBdr>
        <w:top w:val="none" w:sz="0" w:space="0" w:color="auto"/>
        <w:left w:val="none" w:sz="0" w:space="0" w:color="auto"/>
        <w:bottom w:val="none" w:sz="0" w:space="0" w:color="auto"/>
        <w:right w:val="none" w:sz="0" w:space="0" w:color="auto"/>
      </w:divBdr>
    </w:div>
    <w:div w:id="320038216">
      <w:bodyDiv w:val="1"/>
      <w:marLeft w:val="0"/>
      <w:marRight w:val="0"/>
      <w:marTop w:val="0"/>
      <w:marBottom w:val="0"/>
      <w:divBdr>
        <w:top w:val="none" w:sz="0" w:space="0" w:color="auto"/>
        <w:left w:val="none" w:sz="0" w:space="0" w:color="auto"/>
        <w:bottom w:val="none" w:sz="0" w:space="0" w:color="auto"/>
        <w:right w:val="none" w:sz="0" w:space="0" w:color="auto"/>
      </w:divBdr>
    </w:div>
    <w:div w:id="432288967">
      <w:bodyDiv w:val="1"/>
      <w:marLeft w:val="0"/>
      <w:marRight w:val="0"/>
      <w:marTop w:val="0"/>
      <w:marBottom w:val="0"/>
      <w:divBdr>
        <w:top w:val="none" w:sz="0" w:space="0" w:color="auto"/>
        <w:left w:val="none" w:sz="0" w:space="0" w:color="auto"/>
        <w:bottom w:val="none" w:sz="0" w:space="0" w:color="auto"/>
        <w:right w:val="none" w:sz="0" w:space="0" w:color="auto"/>
      </w:divBdr>
      <w:divsChild>
        <w:div w:id="1638299512">
          <w:marLeft w:val="360"/>
          <w:marRight w:val="0"/>
          <w:marTop w:val="67"/>
          <w:marBottom w:val="60"/>
          <w:divBdr>
            <w:top w:val="none" w:sz="0" w:space="0" w:color="auto"/>
            <w:left w:val="none" w:sz="0" w:space="0" w:color="auto"/>
            <w:bottom w:val="none" w:sz="0" w:space="0" w:color="auto"/>
            <w:right w:val="none" w:sz="0" w:space="0" w:color="auto"/>
          </w:divBdr>
        </w:div>
        <w:div w:id="1099912912">
          <w:marLeft w:val="360"/>
          <w:marRight w:val="0"/>
          <w:marTop w:val="67"/>
          <w:marBottom w:val="60"/>
          <w:divBdr>
            <w:top w:val="none" w:sz="0" w:space="0" w:color="auto"/>
            <w:left w:val="none" w:sz="0" w:space="0" w:color="auto"/>
            <w:bottom w:val="none" w:sz="0" w:space="0" w:color="auto"/>
            <w:right w:val="none" w:sz="0" w:space="0" w:color="auto"/>
          </w:divBdr>
        </w:div>
        <w:div w:id="1934239190">
          <w:marLeft w:val="360"/>
          <w:marRight w:val="0"/>
          <w:marTop w:val="67"/>
          <w:marBottom w:val="60"/>
          <w:divBdr>
            <w:top w:val="none" w:sz="0" w:space="0" w:color="auto"/>
            <w:left w:val="none" w:sz="0" w:space="0" w:color="auto"/>
            <w:bottom w:val="none" w:sz="0" w:space="0" w:color="auto"/>
            <w:right w:val="none" w:sz="0" w:space="0" w:color="auto"/>
          </w:divBdr>
        </w:div>
      </w:divsChild>
    </w:div>
    <w:div w:id="495877969">
      <w:bodyDiv w:val="1"/>
      <w:marLeft w:val="0"/>
      <w:marRight w:val="0"/>
      <w:marTop w:val="0"/>
      <w:marBottom w:val="0"/>
      <w:divBdr>
        <w:top w:val="none" w:sz="0" w:space="0" w:color="auto"/>
        <w:left w:val="none" w:sz="0" w:space="0" w:color="auto"/>
        <w:bottom w:val="none" w:sz="0" w:space="0" w:color="auto"/>
        <w:right w:val="none" w:sz="0" w:space="0" w:color="auto"/>
      </w:divBdr>
    </w:div>
    <w:div w:id="919019992">
      <w:bodyDiv w:val="1"/>
      <w:marLeft w:val="0"/>
      <w:marRight w:val="0"/>
      <w:marTop w:val="0"/>
      <w:marBottom w:val="0"/>
      <w:divBdr>
        <w:top w:val="none" w:sz="0" w:space="0" w:color="auto"/>
        <w:left w:val="none" w:sz="0" w:space="0" w:color="auto"/>
        <w:bottom w:val="none" w:sz="0" w:space="0" w:color="auto"/>
        <w:right w:val="none" w:sz="0" w:space="0" w:color="auto"/>
      </w:divBdr>
      <w:divsChild>
        <w:div w:id="1779836109">
          <w:marLeft w:val="360"/>
          <w:marRight w:val="0"/>
          <w:marTop w:val="67"/>
          <w:marBottom w:val="60"/>
          <w:divBdr>
            <w:top w:val="none" w:sz="0" w:space="0" w:color="auto"/>
            <w:left w:val="none" w:sz="0" w:space="0" w:color="auto"/>
            <w:bottom w:val="none" w:sz="0" w:space="0" w:color="auto"/>
            <w:right w:val="none" w:sz="0" w:space="0" w:color="auto"/>
          </w:divBdr>
        </w:div>
        <w:div w:id="1694071086">
          <w:marLeft w:val="360"/>
          <w:marRight w:val="0"/>
          <w:marTop w:val="67"/>
          <w:marBottom w:val="60"/>
          <w:divBdr>
            <w:top w:val="none" w:sz="0" w:space="0" w:color="auto"/>
            <w:left w:val="none" w:sz="0" w:space="0" w:color="auto"/>
            <w:bottom w:val="none" w:sz="0" w:space="0" w:color="auto"/>
            <w:right w:val="none" w:sz="0" w:space="0" w:color="auto"/>
          </w:divBdr>
        </w:div>
        <w:div w:id="1819878226">
          <w:marLeft w:val="360"/>
          <w:marRight w:val="0"/>
          <w:marTop w:val="67"/>
          <w:marBottom w:val="60"/>
          <w:divBdr>
            <w:top w:val="none" w:sz="0" w:space="0" w:color="auto"/>
            <w:left w:val="none" w:sz="0" w:space="0" w:color="auto"/>
            <w:bottom w:val="none" w:sz="0" w:space="0" w:color="auto"/>
            <w:right w:val="none" w:sz="0" w:space="0" w:color="auto"/>
          </w:divBdr>
        </w:div>
        <w:div w:id="631133010">
          <w:marLeft w:val="360"/>
          <w:marRight w:val="0"/>
          <w:marTop w:val="67"/>
          <w:marBottom w:val="60"/>
          <w:divBdr>
            <w:top w:val="none" w:sz="0" w:space="0" w:color="auto"/>
            <w:left w:val="none" w:sz="0" w:space="0" w:color="auto"/>
            <w:bottom w:val="none" w:sz="0" w:space="0" w:color="auto"/>
            <w:right w:val="none" w:sz="0" w:space="0" w:color="auto"/>
          </w:divBdr>
        </w:div>
        <w:div w:id="967902983">
          <w:marLeft w:val="360"/>
          <w:marRight w:val="0"/>
          <w:marTop w:val="67"/>
          <w:marBottom w:val="60"/>
          <w:divBdr>
            <w:top w:val="none" w:sz="0" w:space="0" w:color="auto"/>
            <w:left w:val="none" w:sz="0" w:space="0" w:color="auto"/>
            <w:bottom w:val="none" w:sz="0" w:space="0" w:color="auto"/>
            <w:right w:val="none" w:sz="0" w:space="0" w:color="auto"/>
          </w:divBdr>
        </w:div>
        <w:div w:id="705065736">
          <w:marLeft w:val="360"/>
          <w:marRight w:val="0"/>
          <w:marTop w:val="67"/>
          <w:marBottom w:val="60"/>
          <w:divBdr>
            <w:top w:val="none" w:sz="0" w:space="0" w:color="auto"/>
            <w:left w:val="none" w:sz="0" w:space="0" w:color="auto"/>
            <w:bottom w:val="none" w:sz="0" w:space="0" w:color="auto"/>
            <w:right w:val="none" w:sz="0" w:space="0" w:color="auto"/>
          </w:divBdr>
        </w:div>
      </w:divsChild>
    </w:div>
    <w:div w:id="1872112457">
      <w:bodyDiv w:val="1"/>
      <w:marLeft w:val="0"/>
      <w:marRight w:val="0"/>
      <w:marTop w:val="0"/>
      <w:marBottom w:val="0"/>
      <w:divBdr>
        <w:top w:val="none" w:sz="0" w:space="0" w:color="auto"/>
        <w:left w:val="none" w:sz="0" w:space="0" w:color="auto"/>
        <w:bottom w:val="none" w:sz="0" w:space="0" w:color="auto"/>
        <w:right w:val="none" w:sz="0" w:space="0" w:color="auto"/>
      </w:divBdr>
      <w:divsChild>
        <w:div w:id="1205290574">
          <w:marLeft w:val="360"/>
          <w:marRight w:val="0"/>
          <w:marTop w:val="72"/>
          <w:marBottom w:val="60"/>
          <w:divBdr>
            <w:top w:val="none" w:sz="0" w:space="0" w:color="auto"/>
            <w:left w:val="none" w:sz="0" w:space="0" w:color="auto"/>
            <w:bottom w:val="none" w:sz="0" w:space="0" w:color="auto"/>
            <w:right w:val="none" w:sz="0" w:space="0" w:color="auto"/>
          </w:divBdr>
        </w:div>
        <w:div w:id="431241686">
          <w:marLeft w:val="360"/>
          <w:marRight w:val="0"/>
          <w:marTop w:val="72"/>
          <w:marBottom w:val="60"/>
          <w:divBdr>
            <w:top w:val="none" w:sz="0" w:space="0" w:color="auto"/>
            <w:left w:val="none" w:sz="0" w:space="0" w:color="auto"/>
            <w:bottom w:val="none" w:sz="0" w:space="0" w:color="auto"/>
            <w:right w:val="none" w:sz="0" w:space="0" w:color="auto"/>
          </w:divBdr>
        </w:div>
      </w:divsChild>
    </w:div>
    <w:div w:id="2117560705">
      <w:bodyDiv w:val="1"/>
      <w:marLeft w:val="0"/>
      <w:marRight w:val="0"/>
      <w:marTop w:val="0"/>
      <w:marBottom w:val="0"/>
      <w:divBdr>
        <w:top w:val="none" w:sz="0" w:space="0" w:color="auto"/>
        <w:left w:val="none" w:sz="0" w:space="0" w:color="auto"/>
        <w:bottom w:val="none" w:sz="0" w:space="0" w:color="auto"/>
        <w:right w:val="none" w:sz="0" w:space="0" w:color="auto"/>
      </w:divBdr>
      <w:divsChild>
        <w:div w:id="1459835231">
          <w:marLeft w:val="360"/>
          <w:marRight w:val="0"/>
          <w:marTop w:val="67"/>
          <w:marBottom w:val="0"/>
          <w:divBdr>
            <w:top w:val="none" w:sz="0" w:space="0" w:color="auto"/>
            <w:left w:val="none" w:sz="0" w:space="0" w:color="auto"/>
            <w:bottom w:val="none" w:sz="0" w:space="0" w:color="auto"/>
            <w:right w:val="none" w:sz="0" w:space="0" w:color="auto"/>
          </w:divBdr>
        </w:div>
        <w:div w:id="863397115">
          <w:marLeft w:val="360"/>
          <w:marRight w:val="0"/>
          <w:marTop w:val="67"/>
          <w:marBottom w:val="0"/>
          <w:divBdr>
            <w:top w:val="none" w:sz="0" w:space="0" w:color="auto"/>
            <w:left w:val="none" w:sz="0" w:space="0" w:color="auto"/>
            <w:bottom w:val="none" w:sz="0" w:space="0" w:color="auto"/>
            <w:right w:val="none" w:sz="0" w:space="0" w:color="auto"/>
          </w:divBdr>
        </w:div>
        <w:div w:id="2067103687">
          <w:marLeft w:val="360"/>
          <w:marRight w:val="0"/>
          <w:marTop w:val="67"/>
          <w:marBottom w:val="0"/>
          <w:divBdr>
            <w:top w:val="none" w:sz="0" w:space="0" w:color="auto"/>
            <w:left w:val="none" w:sz="0" w:space="0" w:color="auto"/>
            <w:bottom w:val="none" w:sz="0" w:space="0" w:color="auto"/>
            <w:right w:val="none" w:sz="0" w:space="0" w:color="auto"/>
          </w:divBdr>
        </w:div>
        <w:div w:id="449279940">
          <w:marLeft w:val="360"/>
          <w:marRight w:val="0"/>
          <w:marTop w:val="0"/>
          <w:marBottom w:val="0"/>
          <w:divBdr>
            <w:top w:val="none" w:sz="0" w:space="0" w:color="auto"/>
            <w:left w:val="none" w:sz="0" w:space="0" w:color="auto"/>
            <w:bottom w:val="none" w:sz="0" w:space="0" w:color="auto"/>
            <w:right w:val="none" w:sz="0" w:space="0" w:color="auto"/>
          </w:divBdr>
        </w:div>
        <w:div w:id="1387528723">
          <w:marLeft w:val="360"/>
          <w:marRight w:val="0"/>
          <w:marTop w:val="0"/>
          <w:marBottom w:val="0"/>
          <w:divBdr>
            <w:top w:val="none" w:sz="0" w:space="0" w:color="auto"/>
            <w:left w:val="none" w:sz="0" w:space="0" w:color="auto"/>
            <w:bottom w:val="none" w:sz="0" w:space="0" w:color="auto"/>
            <w:right w:val="none" w:sz="0" w:space="0" w:color="auto"/>
          </w:divBdr>
        </w:div>
        <w:div w:id="355037263">
          <w:marLeft w:val="360"/>
          <w:marRight w:val="0"/>
          <w:marTop w:val="0"/>
          <w:marBottom w:val="0"/>
          <w:divBdr>
            <w:top w:val="none" w:sz="0" w:space="0" w:color="auto"/>
            <w:left w:val="none" w:sz="0" w:space="0" w:color="auto"/>
            <w:bottom w:val="none" w:sz="0" w:space="0" w:color="auto"/>
            <w:right w:val="none" w:sz="0" w:space="0" w:color="auto"/>
          </w:divBdr>
        </w:div>
        <w:div w:id="1923879773">
          <w:marLeft w:val="360"/>
          <w:marRight w:val="0"/>
          <w:marTop w:val="0"/>
          <w:marBottom w:val="0"/>
          <w:divBdr>
            <w:top w:val="none" w:sz="0" w:space="0" w:color="auto"/>
            <w:left w:val="none" w:sz="0" w:space="0" w:color="auto"/>
            <w:bottom w:val="none" w:sz="0" w:space="0" w:color="auto"/>
            <w:right w:val="none" w:sz="0" w:space="0" w:color="auto"/>
          </w:divBdr>
        </w:div>
        <w:div w:id="224993258">
          <w:marLeft w:val="360"/>
          <w:marRight w:val="0"/>
          <w:marTop w:val="0"/>
          <w:marBottom w:val="0"/>
          <w:divBdr>
            <w:top w:val="none" w:sz="0" w:space="0" w:color="auto"/>
            <w:left w:val="none" w:sz="0" w:space="0" w:color="auto"/>
            <w:bottom w:val="none" w:sz="0" w:space="0" w:color="auto"/>
            <w:right w:val="none" w:sz="0" w:space="0" w:color="auto"/>
          </w:divBdr>
        </w:div>
        <w:div w:id="209859707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A560-5958-41F6-AE50-9AB5D557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2017-05-17T06:13:00Z</cp:lastPrinted>
  <dcterms:created xsi:type="dcterms:W3CDTF">2017-05-12T07:55:00Z</dcterms:created>
  <dcterms:modified xsi:type="dcterms:W3CDTF">2017-05-17T06:14:00Z</dcterms:modified>
</cp:coreProperties>
</file>